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5852D" w14:textId="77777777" w:rsidR="00F27849" w:rsidRPr="00551F79" w:rsidRDefault="00F27849" w:rsidP="00F27849">
      <w:pPr>
        <w:widowControl w:val="0"/>
        <w:adjustRightInd w:val="0"/>
        <w:snapToGrid w:val="0"/>
        <w:spacing w:before="120" w:after="120"/>
        <w:ind w:firstLine="720"/>
        <w:jc w:val="center"/>
        <w:rPr>
          <w:rFonts w:eastAsia="Calibri"/>
          <w:b/>
          <w:bCs/>
          <w:sz w:val="28"/>
          <w:szCs w:val="28"/>
          <w:lang w:eastAsia="vi-VN"/>
        </w:rPr>
      </w:pPr>
      <w:r w:rsidRPr="00551F79">
        <w:rPr>
          <w:rFonts w:eastAsia="Calibri"/>
          <w:sz w:val="28"/>
          <w:szCs w:val="28"/>
          <w:lang w:eastAsia="vi-VN"/>
        </w:rPr>
        <w:t>Mẫu số 05. Giấy đề nghị cấp, cấp lại Giấy phép liên vận giữa Việt Nam và Lào cho phương tiện phi thương mại và phương tiện phục vụ các công trình, dự án hoặc hoạt động kinh doanh của doanh nghiệp tại Lào</w:t>
      </w:r>
    </w:p>
    <w:tbl>
      <w:tblPr>
        <w:tblW w:w="0" w:type="auto"/>
        <w:jc w:val="center"/>
        <w:tblCellMar>
          <w:left w:w="0" w:type="dxa"/>
          <w:right w:w="0" w:type="dxa"/>
        </w:tblCellMar>
        <w:tblLook w:val="04A0" w:firstRow="1" w:lastRow="0" w:firstColumn="1" w:lastColumn="0" w:noHBand="0" w:noVBand="1"/>
      </w:tblPr>
      <w:tblGrid>
        <w:gridCol w:w="3678"/>
        <w:gridCol w:w="5327"/>
      </w:tblGrid>
      <w:tr w:rsidR="00F27849" w:rsidRPr="00551F79" w14:paraId="23C20C8A" w14:textId="77777777" w:rsidTr="008C3DEC">
        <w:trPr>
          <w:trHeight w:val="441"/>
          <w:jc w:val="center"/>
        </w:trPr>
        <w:tc>
          <w:tcPr>
            <w:tcW w:w="3678" w:type="dxa"/>
            <w:tcBorders>
              <w:top w:val="nil"/>
              <w:left w:val="nil"/>
              <w:right w:val="nil"/>
            </w:tcBorders>
            <w:tcMar>
              <w:top w:w="0" w:type="dxa"/>
              <w:left w:w="108" w:type="dxa"/>
              <w:bottom w:w="0" w:type="dxa"/>
              <w:right w:w="108" w:type="dxa"/>
            </w:tcMar>
          </w:tcPr>
          <w:p w14:paraId="3852F63A"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shd w:val="solid" w:color="FFFFFF" w:fill="auto"/>
              <w:adjustRightInd w:val="0"/>
              <w:snapToGrid w:val="0"/>
              <w:spacing w:before="120" w:after="120"/>
              <w:jc w:val="center"/>
              <w:rPr>
                <w:sz w:val="28"/>
                <w:szCs w:val="28"/>
                <w:lang w:eastAsia="zh-CN"/>
              </w:rPr>
            </w:pPr>
            <w:r w:rsidRPr="00551F79">
              <w:rPr>
                <w:rFonts w:eastAsia="Arial"/>
                <w:sz w:val="28"/>
                <w:szCs w:val="28"/>
              </w:rPr>
              <w:t>TÊN TỔ CHỨC/CÁ NHÂN ĐỀ NGHỊ CẤP GIẤY PHÉP</w:t>
            </w:r>
            <w:r w:rsidRPr="00551F79">
              <w:rPr>
                <w:b/>
                <w:bCs/>
                <w:sz w:val="28"/>
                <w:szCs w:val="28"/>
                <w:lang w:eastAsia="zh-CN"/>
              </w:rPr>
              <w:br/>
            </w:r>
            <w:r w:rsidRPr="00551F79">
              <w:rPr>
                <w:bCs/>
                <w:sz w:val="28"/>
                <w:szCs w:val="28"/>
                <w:vertAlign w:val="superscript"/>
                <w:lang w:eastAsia="zh-CN"/>
              </w:rPr>
              <w:t>________</w:t>
            </w:r>
          </w:p>
        </w:tc>
        <w:tc>
          <w:tcPr>
            <w:tcW w:w="5327" w:type="dxa"/>
            <w:tcBorders>
              <w:top w:val="nil"/>
              <w:left w:val="nil"/>
              <w:right w:val="nil"/>
            </w:tcBorders>
            <w:tcMar>
              <w:top w:w="0" w:type="dxa"/>
              <w:left w:w="108" w:type="dxa"/>
              <w:bottom w:w="0" w:type="dxa"/>
              <w:right w:w="108" w:type="dxa"/>
            </w:tcMar>
          </w:tcPr>
          <w:p w14:paraId="61BCD19B"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shd w:val="solid" w:color="FFFFFF" w:fill="auto"/>
              <w:adjustRightInd w:val="0"/>
              <w:snapToGrid w:val="0"/>
              <w:spacing w:before="120" w:after="120"/>
              <w:jc w:val="center"/>
              <w:rPr>
                <w:sz w:val="28"/>
                <w:szCs w:val="28"/>
                <w:lang w:eastAsia="zh-CN"/>
              </w:rPr>
            </w:pPr>
            <w:r w:rsidRPr="00551F79">
              <w:rPr>
                <w:b/>
                <w:bCs/>
                <w:sz w:val="28"/>
                <w:szCs w:val="28"/>
                <w:lang w:eastAsia="zh-CN"/>
              </w:rPr>
              <w:t>CỘNG HÒA XÃ HỘI CHỦ NGHĨA VIỆT NAM</w:t>
            </w:r>
            <w:r w:rsidRPr="00551F79">
              <w:rPr>
                <w:b/>
                <w:bCs/>
                <w:sz w:val="28"/>
                <w:szCs w:val="28"/>
                <w:lang w:eastAsia="zh-CN"/>
              </w:rPr>
              <w:br/>
              <w:t xml:space="preserve">Độc lập - Tự do - </w:t>
            </w:r>
            <w:r w:rsidRPr="00551F79">
              <w:rPr>
                <w:b/>
                <w:bCs/>
                <w:sz w:val="28"/>
                <w:szCs w:val="28"/>
                <w:u w:color="FF0000"/>
                <w:lang w:eastAsia="zh-CN"/>
              </w:rPr>
              <w:t xml:space="preserve">Hạnh phúc </w:t>
            </w:r>
            <w:r w:rsidRPr="00551F79">
              <w:rPr>
                <w:b/>
                <w:bCs/>
                <w:sz w:val="28"/>
                <w:szCs w:val="28"/>
                <w:u w:color="FF0000"/>
                <w:lang w:eastAsia="zh-CN"/>
              </w:rPr>
              <w:br/>
            </w:r>
            <w:r w:rsidRPr="00551F79">
              <w:rPr>
                <w:bCs/>
                <w:sz w:val="28"/>
                <w:szCs w:val="28"/>
                <w:u w:color="FF0000"/>
                <w:vertAlign w:val="superscript"/>
                <w:lang w:eastAsia="zh-CN"/>
              </w:rPr>
              <w:t>_______________________</w:t>
            </w:r>
          </w:p>
        </w:tc>
      </w:tr>
    </w:tbl>
    <w:p w14:paraId="6667CCD1" w14:textId="77777777" w:rsidR="00F27849" w:rsidRPr="00551F79" w:rsidRDefault="00F27849" w:rsidP="00F27849">
      <w:pPr>
        <w:widowControl w:val="0"/>
        <w:adjustRightInd w:val="0"/>
        <w:snapToGrid w:val="0"/>
        <w:spacing w:before="120" w:after="120"/>
        <w:jc w:val="center"/>
        <w:rPr>
          <w:rFonts w:eastAsia="Calibri"/>
          <w:b/>
          <w:bCs/>
          <w:sz w:val="28"/>
          <w:szCs w:val="28"/>
          <w:lang w:eastAsia="vi-VN"/>
        </w:rPr>
      </w:pPr>
    </w:p>
    <w:p w14:paraId="37296117" w14:textId="77777777" w:rsidR="00F27849" w:rsidRPr="00551F79" w:rsidRDefault="00F27849" w:rsidP="00F27849">
      <w:pPr>
        <w:widowControl w:val="0"/>
        <w:adjustRightInd w:val="0"/>
        <w:snapToGrid w:val="0"/>
        <w:spacing w:before="120" w:after="120"/>
        <w:jc w:val="center"/>
        <w:rPr>
          <w:rFonts w:eastAsia="Calibri"/>
          <w:sz w:val="28"/>
          <w:szCs w:val="28"/>
        </w:rPr>
      </w:pPr>
      <w:r w:rsidRPr="00551F79">
        <w:rPr>
          <w:rFonts w:eastAsia="Calibri"/>
          <w:sz w:val="28"/>
          <w:szCs w:val="28"/>
          <w:lang w:eastAsia="vi-VN"/>
        </w:rPr>
        <w:t>GIẤY ĐỀ NGHỊ</w:t>
      </w:r>
    </w:p>
    <w:p w14:paraId="497E902A" w14:textId="77777777" w:rsidR="00F27849" w:rsidRPr="00551F79" w:rsidRDefault="00F27849" w:rsidP="00F27849">
      <w:pPr>
        <w:widowControl w:val="0"/>
        <w:adjustRightInd w:val="0"/>
        <w:snapToGrid w:val="0"/>
        <w:spacing w:before="120" w:after="120"/>
        <w:jc w:val="center"/>
        <w:rPr>
          <w:rFonts w:eastAsia="Calibri"/>
          <w:sz w:val="28"/>
          <w:szCs w:val="28"/>
        </w:rPr>
      </w:pPr>
      <w:r w:rsidRPr="00551F79">
        <w:rPr>
          <w:rFonts w:eastAsia="Calibri"/>
          <w:sz w:val="28"/>
          <w:szCs w:val="28"/>
          <w:lang w:eastAsia="vi-VN"/>
        </w:rPr>
        <w:t>CẤP, CẤP LẠI GIẤY PHÉP LIÊN VẬN GIỮA VIỆT NAM VÀ LÀO CHO PHƯƠNG TIỆN PHI THƯƠNG MẠI VÀ PHƯƠNG TIỆN PHỤC VỤ CÁC CÔNG TRÌNH DỰ ÁN HOẶC HOẠT ĐỘNG KINH DOANH CỦA DOANH NGHIỆP TẠI LÀO</w:t>
      </w:r>
    </w:p>
    <w:p w14:paraId="176D68D0" w14:textId="77777777" w:rsidR="00F27849" w:rsidRPr="00551F79" w:rsidRDefault="00F27849" w:rsidP="00F27849">
      <w:pPr>
        <w:widowControl w:val="0"/>
        <w:tabs>
          <w:tab w:val="left" w:leader="dot" w:pos="4911"/>
        </w:tabs>
        <w:adjustRightInd w:val="0"/>
        <w:snapToGrid w:val="0"/>
        <w:spacing w:before="120" w:after="120"/>
        <w:jc w:val="center"/>
        <w:rPr>
          <w:rFonts w:eastAsia="Calibri"/>
          <w:sz w:val="28"/>
          <w:szCs w:val="28"/>
          <w:vertAlign w:val="superscript"/>
          <w:lang w:eastAsia="vi-VN"/>
        </w:rPr>
      </w:pPr>
      <w:r w:rsidRPr="00551F79">
        <w:rPr>
          <w:rFonts w:eastAsia="Calibri"/>
          <w:sz w:val="28"/>
          <w:szCs w:val="28"/>
          <w:vertAlign w:val="superscript"/>
          <w:lang w:eastAsia="vi-VN"/>
        </w:rPr>
        <w:t>______________</w:t>
      </w:r>
    </w:p>
    <w:p w14:paraId="5B5AA6F6" w14:textId="77777777" w:rsidR="00F27849" w:rsidRPr="00551F79" w:rsidRDefault="00F27849" w:rsidP="00F27849">
      <w:pPr>
        <w:widowControl w:val="0"/>
        <w:tabs>
          <w:tab w:val="left" w:leader="dot" w:pos="4911"/>
        </w:tabs>
        <w:adjustRightInd w:val="0"/>
        <w:snapToGrid w:val="0"/>
        <w:jc w:val="center"/>
        <w:rPr>
          <w:rFonts w:eastAsia="Calibri"/>
          <w:sz w:val="28"/>
          <w:szCs w:val="28"/>
        </w:rPr>
      </w:pPr>
      <w:r w:rsidRPr="00551F79">
        <w:rPr>
          <w:rFonts w:eastAsia="Calibri"/>
          <w:sz w:val="28"/>
          <w:szCs w:val="28"/>
          <w:lang w:eastAsia="vi-VN"/>
        </w:rPr>
        <w:t xml:space="preserve">Kính gửi: </w:t>
      </w:r>
      <w:r w:rsidRPr="00551F79">
        <w:rPr>
          <w:rFonts w:eastAsia="Calibri"/>
          <w:sz w:val="28"/>
          <w:szCs w:val="28"/>
          <w:lang w:eastAsia="vi-VN"/>
        </w:rPr>
        <w:tab/>
      </w:r>
    </w:p>
    <w:p w14:paraId="3FC41C6F" w14:textId="77777777" w:rsidR="00F27849" w:rsidRPr="00551F79" w:rsidRDefault="00F27849" w:rsidP="00F27849">
      <w:pPr>
        <w:widowControl w:val="0"/>
        <w:tabs>
          <w:tab w:val="left" w:pos="1539"/>
          <w:tab w:val="left" w:leader="dot" w:pos="8632"/>
        </w:tabs>
        <w:adjustRightInd w:val="0"/>
        <w:snapToGrid w:val="0"/>
        <w:jc w:val="center"/>
        <w:rPr>
          <w:rFonts w:eastAsia="Calibri"/>
          <w:sz w:val="28"/>
          <w:szCs w:val="28"/>
          <w:lang w:eastAsia="vi-VN"/>
        </w:rPr>
      </w:pPr>
    </w:p>
    <w:p w14:paraId="6183ABD5" w14:textId="77777777" w:rsidR="00F27849" w:rsidRPr="00551F79" w:rsidRDefault="00F27849" w:rsidP="00F27849">
      <w:pPr>
        <w:widowControl w:val="0"/>
        <w:tabs>
          <w:tab w:val="left" w:pos="1539"/>
          <w:tab w:val="left" w:leader="dot" w:pos="8632"/>
        </w:tabs>
        <w:adjustRightInd w:val="0"/>
        <w:snapToGrid w:val="0"/>
        <w:ind w:firstLine="720"/>
        <w:jc w:val="both"/>
        <w:rPr>
          <w:rFonts w:eastAsia="Calibri"/>
          <w:sz w:val="28"/>
          <w:szCs w:val="28"/>
        </w:rPr>
      </w:pPr>
      <w:r w:rsidRPr="00551F79">
        <w:rPr>
          <w:rFonts w:eastAsia="Calibri"/>
          <w:sz w:val="28"/>
          <w:szCs w:val="28"/>
          <w:lang w:eastAsia="vi-VN"/>
        </w:rPr>
        <w:t xml:space="preserve">1. Tên tổ chức/cá nhân: </w:t>
      </w:r>
      <w:r w:rsidRPr="00551F79">
        <w:rPr>
          <w:rFonts w:eastAsia="Calibri"/>
          <w:sz w:val="28"/>
          <w:szCs w:val="28"/>
          <w:lang w:eastAsia="vi-VN"/>
        </w:rPr>
        <w:tab/>
      </w:r>
    </w:p>
    <w:p w14:paraId="1363FE99" w14:textId="77777777" w:rsidR="00F27849" w:rsidRPr="00551F79" w:rsidRDefault="00F27849" w:rsidP="00F27849">
      <w:pPr>
        <w:widowControl w:val="0"/>
        <w:tabs>
          <w:tab w:val="left" w:pos="1563"/>
          <w:tab w:val="left" w:leader="dot" w:pos="8632"/>
        </w:tabs>
        <w:adjustRightInd w:val="0"/>
        <w:snapToGrid w:val="0"/>
        <w:ind w:firstLine="720"/>
        <w:jc w:val="both"/>
        <w:rPr>
          <w:rFonts w:eastAsia="Calibri"/>
          <w:sz w:val="28"/>
          <w:szCs w:val="28"/>
        </w:rPr>
      </w:pPr>
      <w:r w:rsidRPr="00551F79">
        <w:rPr>
          <w:rFonts w:eastAsia="Calibri"/>
          <w:sz w:val="28"/>
          <w:szCs w:val="28"/>
          <w:lang w:eastAsia="vi-VN"/>
        </w:rPr>
        <w:t xml:space="preserve">2. Địa chỉ: </w:t>
      </w:r>
      <w:r w:rsidRPr="00551F79">
        <w:rPr>
          <w:rFonts w:eastAsia="Calibri"/>
          <w:sz w:val="28"/>
          <w:szCs w:val="28"/>
          <w:lang w:eastAsia="vi-VN"/>
        </w:rPr>
        <w:tab/>
      </w:r>
    </w:p>
    <w:p w14:paraId="7E2ADC7D" w14:textId="77777777" w:rsidR="00F27849" w:rsidRPr="00551F79" w:rsidRDefault="00F27849" w:rsidP="00F27849">
      <w:pPr>
        <w:widowControl w:val="0"/>
        <w:tabs>
          <w:tab w:val="left" w:pos="1563"/>
          <w:tab w:val="left" w:leader="dot" w:pos="5303"/>
          <w:tab w:val="left" w:leader="dot" w:pos="8632"/>
        </w:tabs>
        <w:adjustRightInd w:val="0"/>
        <w:snapToGrid w:val="0"/>
        <w:ind w:firstLine="720"/>
        <w:jc w:val="both"/>
        <w:rPr>
          <w:rFonts w:eastAsia="Calibri"/>
          <w:sz w:val="28"/>
          <w:szCs w:val="28"/>
        </w:rPr>
      </w:pPr>
      <w:r w:rsidRPr="00551F79">
        <w:rPr>
          <w:rFonts w:eastAsia="Calibri"/>
          <w:sz w:val="28"/>
          <w:szCs w:val="28"/>
          <w:lang w:eastAsia="vi-VN"/>
        </w:rPr>
        <w:t xml:space="preserve">3. Số điện thoại: ............................... Số Fax/Địa chỉ email: .......................... </w:t>
      </w:r>
    </w:p>
    <w:p w14:paraId="4D59AE5B" w14:textId="77777777" w:rsidR="00F27849" w:rsidRPr="00551F79" w:rsidRDefault="00F27849" w:rsidP="00F27849">
      <w:pPr>
        <w:widowControl w:val="0"/>
        <w:tabs>
          <w:tab w:val="left" w:pos="1568"/>
        </w:tabs>
        <w:adjustRightInd w:val="0"/>
        <w:snapToGrid w:val="0"/>
        <w:ind w:firstLine="720"/>
        <w:jc w:val="both"/>
        <w:rPr>
          <w:rFonts w:eastAsia="Calibri"/>
          <w:sz w:val="28"/>
          <w:szCs w:val="28"/>
        </w:rPr>
      </w:pPr>
      <w:r w:rsidRPr="00551F79">
        <w:rPr>
          <w:rFonts w:eastAsia="Calibri"/>
          <w:sz w:val="28"/>
          <w:szCs w:val="28"/>
          <w:lang w:eastAsia="vi-VN"/>
        </w:rPr>
        <w:t>4. Giấy chứng nhận đăng ký kinh doanh/Giấy phép kinh doanh vận tải bằng xe ô tô số .................... Ngày cấp ................ cơ quan cấp phép ............................. (đối với phương tiện phục vụ các công trình dự án hoặc hoạt động kinh doanh của doanh nghiệp tại Lào)</w:t>
      </w:r>
    </w:p>
    <w:p w14:paraId="0482B826" w14:textId="77777777" w:rsidR="00F27849" w:rsidRPr="00551F79" w:rsidRDefault="00F27849" w:rsidP="00F27849">
      <w:pPr>
        <w:widowControl w:val="0"/>
        <w:tabs>
          <w:tab w:val="left" w:pos="1568"/>
        </w:tabs>
        <w:adjustRightInd w:val="0"/>
        <w:snapToGrid w:val="0"/>
        <w:ind w:firstLine="720"/>
        <w:jc w:val="both"/>
        <w:rPr>
          <w:rFonts w:eastAsia="Calibri"/>
          <w:sz w:val="28"/>
          <w:szCs w:val="28"/>
        </w:rPr>
      </w:pPr>
      <w:r w:rsidRPr="00551F79">
        <w:rPr>
          <w:rFonts w:eastAsia="Calibri"/>
          <w:sz w:val="28"/>
          <w:szCs w:val="28"/>
          <w:lang w:eastAsia="vi-VN"/>
        </w:rPr>
        <w:t xml:space="preserve">5. Giấy phép vận tải đường bộ quốc tế giữa Việt Nam và Lào (đối với đơn vị kinh doanh vận tải) do ........................... cấp số: ....................................... Ngày cấp: .......................... </w:t>
      </w:r>
    </w:p>
    <w:p w14:paraId="25DF2A2D" w14:textId="77777777" w:rsidR="00F27849" w:rsidRPr="00551F79" w:rsidRDefault="00F27849" w:rsidP="00F27849">
      <w:pPr>
        <w:widowControl w:val="0"/>
        <w:tabs>
          <w:tab w:val="left" w:pos="1568"/>
          <w:tab w:val="right" w:leader="dot" w:pos="5861"/>
          <w:tab w:val="left" w:pos="6066"/>
        </w:tabs>
        <w:adjustRightInd w:val="0"/>
        <w:snapToGrid w:val="0"/>
        <w:ind w:firstLine="720"/>
        <w:jc w:val="both"/>
        <w:rPr>
          <w:rFonts w:eastAsia="Calibri"/>
          <w:sz w:val="28"/>
          <w:szCs w:val="28"/>
        </w:rPr>
      </w:pPr>
      <w:r w:rsidRPr="00551F79">
        <w:rPr>
          <w:rFonts w:eastAsia="Calibri"/>
          <w:sz w:val="28"/>
          <w:szCs w:val="28"/>
          <w:lang w:eastAsia="vi-VN"/>
        </w:rPr>
        <w:t>6. Đề nghị ................................. cấp Giấy phép liên vận giữa Việt Nam và Lào cho phương tiện vận tải sau:</w:t>
      </w:r>
    </w:p>
    <w:tbl>
      <w:tblPr>
        <w:tblW w:w="5000" w:type="pct"/>
        <w:jc w:val="center"/>
        <w:tblCellMar>
          <w:left w:w="0" w:type="dxa"/>
          <w:right w:w="0" w:type="dxa"/>
        </w:tblCellMar>
        <w:tblLook w:val="0000" w:firstRow="0" w:lastRow="0" w:firstColumn="0" w:lastColumn="0" w:noHBand="0" w:noVBand="0"/>
      </w:tblPr>
      <w:tblGrid>
        <w:gridCol w:w="501"/>
        <w:gridCol w:w="725"/>
        <w:gridCol w:w="757"/>
        <w:gridCol w:w="834"/>
        <w:gridCol w:w="790"/>
        <w:gridCol w:w="882"/>
        <w:gridCol w:w="708"/>
        <w:gridCol w:w="685"/>
        <w:gridCol w:w="822"/>
        <w:gridCol w:w="1334"/>
        <w:gridCol w:w="1312"/>
      </w:tblGrid>
      <w:tr w:rsidR="00F27849" w:rsidRPr="00551F79" w14:paraId="242188D6" w14:textId="77777777" w:rsidTr="008C3DEC">
        <w:trPr>
          <w:trHeight w:val="432"/>
          <w:jc w:val="center"/>
        </w:trPr>
        <w:tc>
          <w:tcPr>
            <w:tcW w:w="269" w:type="pct"/>
            <w:tcBorders>
              <w:top w:val="single" w:sz="4" w:space="0" w:color="auto"/>
              <w:left w:val="single" w:sz="4" w:space="0" w:color="auto"/>
              <w:bottom w:val="nil"/>
              <w:right w:val="nil"/>
            </w:tcBorders>
            <w:shd w:val="clear" w:color="auto" w:fill="FFFFFF"/>
            <w:vAlign w:val="center"/>
          </w:tcPr>
          <w:p w14:paraId="7D61C5CE"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b/>
                <w:bCs/>
                <w:sz w:val="28"/>
                <w:szCs w:val="28"/>
                <w:lang w:eastAsia="vi-VN"/>
              </w:rPr>
              <w:t>Số TT</w:t>
            </w:r>
          </w:p>
        </w:tc>
        <w:tc>
          <w:tcPr>
            <w:tcW w:w="389" w:type="pct"/>
            <w:tcBorders>
              <w:top w:val="single" w:sz="4" w:space="0" w:color="auto"/>
              <w:left w:val="single" w:sz="4" w:space="0" w:color="auto"/>
              <w:bottom w:val="nil"/>
              <w:right w:val="nil"/>
            </w:tcBorders>
            <w:shd w:val="clear" w:color="auto" w:fill="FFFFFF"/>
            <w:vAlign w:val="center"/>
          </w:tcPr>
          <w:p w14:paraId="2AEE584A"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b/>
                <w:bCs/>
                <w:sz w:val="28"/>
                <w:szCs w:val="28"/>
                <w:lang w:eastAsia="vi-VN"/>
              </w:rPr>
              <w:t>Biển số xe</w:t>
            </w:r>
          </w:p>
        </w:tc>
        <w:tc>
          <w:tcPr>
            <w:tcW w:w="398" w:type="pct"/>
            <w:tcBorders>
              <w:top w:val="single" w:sz="4" w:space="0" w:color="auto"/>
              <w:left w:val="single" w:sz="4" w:space="0" w:color="auto"/>
              <w:bottom w:val="nil"/>
              <w:right w:val="nil"/>
            </w:tcBorders>
            <w:shd w:val="clear" w:color="auto" w:fill="FFFFFF"/>
            <w:vAlign w:val="center"/>
          </w:tcPr>
          <w:p w14:paraId="14BDCA74"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b/>
                <w:bCs/>
                <w:sz w:val="28"/>
                <w:szCs w:val="28"/>
                <w:lang w:eastAsia="vi-VN"/>
              </w:rPr>
              <w:t>Trọng tải (ghế)</w:t>
            </w:r>
          </w:p>
        </w:tc>
        <w:tc>
          <w:tcPr>
            <w:tcW w:w="447" w:type="pct"/>
            <w:tcBorders>
              <w:top w:val="single" w:sz="4" w:space="0" w:color="auto"/>
              <w:left w:val="single" w:sz="4" w:space="0" w:color="auto"/>
              <w:bottom w:val="nil"/>
              <w:right w:val="nil"/>
            </w:tcBorders>
            <w:shd w:val="clear" w:color="auto" w:fill="FFFFFF"/>
            <w:vAlign w:val="center"/>
          </w:tcPr>
          <w:p w14:paraId="500C8720"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b/>
                <w:bCs/>
                <w:sz w:val="28"/>
                <w:szCs w:val="28"/>
                <w:lang w:eastAsia="vi-VN"/>
              </w:rPr>
              <w:t>Năm sản xuất</w:t>
            </w:r>
          </w:p>
        </w:tc>
        <w:tc>
          <w:tcPr>
            <w:tcW w:w="423" w:type="pct"/>
            <w:tcBorders>
              <w:top w:val="single" w:sz="4" w:space="0" w:color="auto"/>
              <w:left w:val="single" w:sz="4" w:space="0" w:color="auto"/>
              <w:bottom w:val="nil"/>
              <w:right w:val="nil"/>
            </w:tcBorders>
            <w:shd w:val="clear" w:color="auto" w:fill="FFFFFF"/>
            <w:vAlign w:val="center"/>
          </w:tcPr>
          <w:p w14:paraId="0BA8BF4E"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b/>
                <w:bCs/>
                <w:sz w:val="28"/>
                <w:szCs w:val="28"/>
                <w:lang w:eastAsia="vi-VN"/>
              </w:rPr>
              <w:t>Nhãn hiệu</w:t>
            </w:r>
          </w:p>
        </w:tc>
        <w:tc>
          <w:tcPr>
            <w:tcW w:w="472" w:type="pct"/>
            <w:tcBorders>
              <w:top w:val="single" w:sz="4" w:space="0" w:color="auto"/>
              <w:left w:val="single" w:sz="4" w:space="0" w:color="auto"/>
              <w:bottom w:val="nil"/>
              <w:right w:val="nil"/>
            </w:tcBorders>
            <w:shd w:val="clear" w:color="auto" w:fill="FFFFFF"/>
            <w:vAlign w:val="center"/>
          </w:tcPr>
          <w:p w14:paraId="63BFBD4B"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b/>
                <w:bCs/>
                <w:sz w:val="28"/>
                <w:szCs w:val="28"/>
                <w:lang w:eastAsia="vi-VN"/>
              </w:rPr>
              <w:t>Số khung</w:t>
            </w:r>
          </w:p>
        </w:tc>
        <w:tc>
          <w:tcPr>
            <w:tcW w:w="379" w:type="pct"/>
            <w:tcBorders>
              <w:top w:val="single" w:sz="4" w:space="0" w:color="auto"/>
              <w:left w:val="single" w:sz="4" w:space="0" w:color="auto"/>
              <w:bottom w:val="nil"/>
              <w:right w:val="nil"/>
            </w:tcBorders>
            <w:shd w:val="clear" w:color="auto" w:fill="FFFFFF"/>
            <w:vAlign w:val="center"/>
          </w:tcPr>
          <w:p w14:paraId="4DCDDBA9"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b/>
                <w:bCs/>
                <w:sz w:val="28"/>
                <w:szCs w:val="28"/>
                <w:lang w:eastAsia="vi-VN"/>
              </w:rPr>
              <w:t>Số</w:t>
            </w:r>
            <w:r w:rsidRPr="00551F79">
              <w:rPr>
                <w:rFonts w:eastAsia="Calibri"/>
                <w:sz w:val="28"/>
                <w:szCs w:val="28"/>
              </w:rPr>
              <w:t xml:space="preserve"> </w:t>
            </w:r>
            <w:r w:rsidRPr="00551F79">
              <w:rPr>
                <w:rFonts w:eastAsia="Calibri"/>
                <w:b/>
                <w:bCs/>
                <w:sz w:val="28"/>
                <w:szCs w:val="28"/>
                <w:lang w:eastAsia="vi-VN"/>
              </w:rPr>
              <w:t>máy</w:t>
            </w:r>
          </w:p>
        </w:tc>
        <w:tc>
          <w:tcPr>
            <w:tcW w:w="367" w:type="pct"/>
            <w:tcBorders>
              <w:top w:val="single" w:sz="4" w:space="0" w:color="auto"/>
              <w:left w:val="single" w:sz="4" w:space="0" w:color="auto"/>
              <w:bottom w:val="nil"/>
              <w:right w:val="nil"/>
            </w:tcBorders>
            <w:shd w:val="clear" w:color="auto" w:fill="FFFFFF"/>
            <w:vAlign w:val="center"/>
          </w:tcPr>
          <w:p w14:paraId="6D70AE12"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b/>
                <w:bCs/>
                <w:sz w:val="28"/>
                <w:szCs w:val="28"/>
                <w:lang w:eastAsia="vi-VN"/>
              </w:rPr>
              <w:t>Màu</w:t>
            </w:r>
            <w:r w:rsidRPr="00551F79">
              <w:rPr>
                <w:rFonts w:eastAsia="Calibri"/>
                <w:sz w:val="28"/>
                <w:szCs w:val="28"/>
              </w:rPr>
              <w:t xml:space="preserve"> </w:t>
            </w:r>
            <w:r w:rsidRPr="00551F79">
              <w:rPr>
                <w:rFonts w:eastAsia="Calibri"/>
                <w:b/>
                <w:bCs/>
                <w:sz w:val="28"/>
                <w:szCs w:val="28"/>
                <w:lang w:eastAsia="vi-VN"/>
              </w:rPr>
              <w:t>sơn</w:t>
            </w:r>
          </w:p>
        </w:tc>
        <w:tc>
          <w:tcPr>
            <w:tcW w:w="440" w:type="pct"/>
            <w:tcBorders>
              <w:top w:val="single" w:sz="4" w:space="0" w:color="auto"/>
              <w:left w:val="single" w:sz="4" w:space="0" w:color="auto"/>
              <w:bottom w:val="nil"/>
              <w:right w:val="nil"/>
            </w:tcBorders>
            <w:shd w:val="clear" w:color="auto" w:fill="FFFFFF"/>
            <w:vAlign w:val="center"/>
          </w:tcPr>
          <w:p w14:paraId="16D2D3EA"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b/>
                <w:bCs/>
                <w:sz w:val="28"/>
                <w:szCs w:val="28"/>
                <w:lang w:eastAsia="vi-VN"/>
              </w:rPr>
              <w:t>Thời gian đề nghị cấp phép</w:t>
            </w:r>
          </w:p>
        </w:tc>
        <w:tc>
          <w:tcPr>
            <w:tcW w:w="714" w:type="pct"/>
            <w:tcBorders>
              <w:top w:val="single" w:sz="4" w:space="0" w:color="auto"/>
              <w:left w:val="single" w:sz="4" w:space="0" w:color="auto"/>
              <w:bottom w:val="nil"/>
              <w:right w:val="nil"/>
            </w:tcBorders>
            <w:shd w:val="clear" w:color="auto" w:fill="FFFFFF"/>
            <w:vAlign w:val="center"/>
          </w:tcPr>
          <w:p w14:paraId="311876B9"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b/>
                <w:bCs/>
                <w:sz w:val="28"/>
                <w:szCs w:val="28"/>
                <w:lang w:eastAsia="vi-VN"/>
              </w:rPr>
              <w:t>Hình thức hoạt động (vận chuyển hàng hóa hay hành khách)</w:t>
            </w:r>
          </w:p>
        </w:tc>
        <w:tc>
          <w:tcPr>
            <w:tcW w:w="704" w:type="pct"/>
            <w:tcBorders>
              <w:top w:val="single" w:sz="4" w:space="0" w:color="auto"/>
              <w:left w:val="single" w:sz="4" w:space="0" w:color="auto"/>
              <w:bottom w:val="nil"/>
              <w:right w:val="single" w:sz="4" w:space="0" w:color="auto"/>
            </w:tcBorders>
            <w:shd w:val="clear" w:color="auto" w:fill="FFFFFF"/>
            <w:vAlign w:val="center"/>
          </w:tcPr>
          <w:p w14:paraId="128F7253"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b/>
                <w:bCs/>
                <w:sz w:val="28"/>
                <w:szCs w:val="28"/>
                <w:lang w:eastAsia="vi-VN"/>
              </w:rPr>
              <w:t>Cửa khẩu xuất - nhập</w:t>
            </w:r>
          </w:p>
        </w:tc>
      </w:tr>
      <w:tr w:rsidR="00F27849" w:rsidRPr="00551F79" w14:paraId="228372F8" w14:textId="77777777" w:rsidTr="008C3DEC">
        <w:trPr>
          <w:trHeight w:val="432"/>
          <w:jc w:val="center"/>
        </w:trPr>
        <w:tc>
          <w:tcPr>
            <w:tcW w:w="269" w:type="pct"/>
            <w:tcBorders>
              <w:top w:val="single" w:sz="4" w:space="0" w:color="auto"/>
              <w:left w:val="single" w:sz="4" w:space="0" w:color="auto"/>
              <w:bottom w:val="nil"/>
              <w:right w:val="nil"/>
            </w:tcBorders>
            <w:shd w:val="clear" w:color="auto" w:fill="FFFFFF"/>
            <w:vAlign w:val="center"/>
          </w:tcPr>
          <w:p w14:paraId="358B3370"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sz w:val="28"/>
                <w:szCs w:val="28"/>
                <w:lang w:eastAsia="vi-VN"/>
              </w:rPr>
              <w:t>1</w:t>
            </w:r>
          </w:p>
        </w:tc>
        <w:tc>
          <w:tcPr>
            <w:tcW w:w="389" w:type="pct"/>
            <w:tcBorders>
              <w:top w:val="single" w:sz="4" w:space="0" w:color="auto"/>
              <w:left w:val="single" w:sz="4" w:space="0" w:color="auto"/>
              <w:bottom w:val="nil"/>
              <w:right w:val="nil"/>
            </w:tcBorders>
            <w:shd w:val="clear" w:color="auto" w:fill="FFFFFF"/>
            <w:vAlign w:val="center"/>
          </w:tcPr>
          <w:p w14:paraId="38412448"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sz w:val="28"/>
                <w:szCs w:val="28"/>
                <w:lang w:eastAsia="vi-VN"/>
              </w:rPr>
              <w:t>2</w:t>
            </w:r>
          </w:p>
        </w:tc>
        <w:tc>
          <w:tcPr>
            <w:tcW w:w="398" w:type="pct"/>
            <w:tcBorders>
              <w:top w:val="single" w:sz="4" w:space="0" w:color="auto"/>
              <w:left w:val="single" w:sz="4" w:space="0" w:color="auto"/>
              <w:bottom w:val="nil"/>
              <w:right w:val="nil"/>
            </w:tcBorders>
            <w:shd w:val="clear" w:color="auto" w:fill="FFFFFF"/>
            <w:vAlign w:val="center"/>
          </w:tcPr>
          <w:p w14:paraId="3619BAC5"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sz w:val="28"/>
                <w:szCs w:val="28"/>
                <w:lang w:eastAsia="vi-VN"/>
              </w:rPr>
              <w:t>3</w:t>
            </w:r>
          </w:p>
        </w:tc>
        <w:tc>
          <w:tcPr>
            <w:tcW w:w="447" w:type="pct"/>
            <w:tcBorders>
              <w:top w:val="single" w:sz="4" w:space="0" w:color="auto"/>
              <w:left w:val="single" w:sz="4" w:space="0" w:color="auto"/>
              <w:bottom w:val="nil"/>
              <w:right w:val="nil"/>
            </w:tcBorders>
            <w:shd w:val="clear" w:color="auto" w:fill="FFFFFF"/>
            <w:vAlign w:val="center"/>
          </w:tcPr>
          <w:p w14:paraId="141EDE87"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sz w:val="28"/>
                <w:szCs w:val="28"/>
                <w:lang w:eastAsia="vi-VN"/>
              </w:rPr>
              <w:t>4</w:t>
            </w:r>
          </w:p>
        </w:tc>
        <w:tc>
          <w:tcPr>
            <w:tcW w:w="423" w:type="pct"/>
            <w:tcBorders>
              <w:top w:val="single" w:sz="4" w:space="0" w:color="auto"/>
              <w:left w:val="single" w:sz="4" w:space="0" w:color="auto"/>
              <w:bottom w:val="nil"/>
              <w:right w:val="nil"/>
            </w:tcBorders>
            <w:shd w:val="clear" w:color="auto" w:fill="FFFFFF"/>
            <w:vAlign w:val="center"/>
          </w:tcPr>
          <w:p w14:paraId="7F4B950A"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sz w:val="28"/>
                <w:szCs w:val="28"/>
                <w:lang w:eastAsia="vi-VN"/>
              </w:rPr>
              <w:t>5</w:t>
            </w:r>
          </w:p>
        </w:tc>
        <w:tc>
          <w:tcPr>
            <w:tcW w:w="472" w:type="pct"/>
            <w:tcBorders>
              <w:top w:val="single" w:sz="4" w:space="0" w:color="auto"/>
              <w:left w:val="single" w:sz="4" w:space="0" w:color="auto"/>
              <w:bottom w:val="nil"/>
              <w:right w:val="nil"/>
            </w:tcBorders>
            <w:shd w:val="clear" w:color="auto" w:fill="FFFFFF"/>
            <w:vAlign w:val="center"/>
          </w:tcPr>
          <w:p w14:paraId="11A1A316"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sz w:val="28"/>
                <w:szCs w:val="28"/>
                <w:lang w:eastAsia="vi-VN"/>
              </w:rPr>
              <w:t>6</w:t>
            </w:r>
          </w:p>
        </w:tc>
        <w:tc>
          <w:tcPr>
            <w:tcW w:w="379" w:type="pct"/>
            <w:tcBorders>
              <w:top w:val="single" w:sz="4" w:space="0" w:color="auto"/>
              <w:left w:val="single" w:sz="4" w:space="0" w:color="auto"/>
              <w:bottom w:val="nil"/>
              <w:right w:val="nil"/>
            </w:tcBorders>
            <w:shd w:val="clear" w:color="auto" w:fill="FFFFFF"/>
            <w:vAlign w:val="center"/>
          </w:tcPr>
          <w:p w14:paraId="00FA3F9D"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sz w:val="28"/>
                <w:szCs w:val="28"/>
                <w:lang w:eastAsia="vi-VN"/>
              </w:rPr>
              <w:t>7</w:t>
            </w:r>
          </w:p>
        </w:tc>
        <w:tc>
          <w:tcPr>
            <w:tcW w:w="367" w:type="pct"/>
            <w:tcBorders>
              <w:top w:val="single" w:sz="4" w:space="0" w:color="auto"/>
              <w:left w:val="single" w:sz="4" w:space="0" w:color="auto"/>
              <w:bottom w:val="nil"/>
              <w:right w:val="nil"/>
            </w:tcBorders>
            <w:shd w:val="clear" w:color="auto" w:fill="FFFFFF"/>
            <w:vAlign w:val="center"/>
          </w:tcPr>
          <w:p w14:paraId="1B671B7E"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sz w:val="28"/>
                <w:szCs w:val="28"/>
                <w:lang w:eastAsia="vi-VN"/>
              </w:rPr>
              <w:t>8</w:t>
            </w:r>
          </w:p>
        </w:tc>
        <w:tc>
          <w:tcPr>
            <w:tcW w:w="440" w:type="pct"/>
            <w:tcBorders>
              <w:top w:val="single" w:sz="4" w:space="0" w:color="auto"/>
              <w:left w:val="single" w:sz="4" w:space="0" w:color="auto"/>
              <w:bottom w:val="nil"/>
              <w:right w:val="nil"/>
            </w:tcBorders>
            <w:shd w:val="clear" w:color="auto" w:fill="FFFFFF"/>
            <w:vAlign w:val="center"/>
          </w:tcPr>
          <w:p w14:paraId="5D965FC1"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sz w:val="28"/>
                <w:szCs w:val="28"/>
                <w:lang w:eastAsia="vi-VN"/>
              </w:rPr>
              <w:t>9</w:t>
            </w:r>
          </w:p>
        </w:tc>
        <w:tc>
          <w:tcPr>
            <w:tcW w:w="714" w:type="pct"/>
            <w:tcBorders>
              <w:top w:val="single" w:sz="4" w:space="0" w:color="auto"/>
              <w:left w:val="single" w:sz="4" w:space="0" w:color="auto"/>
              <w:bottom w:val="nil"/>
              <w:right w:val="nil"/>
            </w:tcBorders>
            <w:shd w:val="clear" w:color="auto" w:fill="FFFFFF"/>
            <w:vAlign w:val="center"/>
          </w:tcPr>
          <w:p w14:paraId="6CE4502E"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sz w:val="28"/>
                <w:szCs w:val="28"/>
                <w:lang w:eastAsia="vi-VN"/>
              </w:rPr>
              <w:t>10</w:t>
            </w:r>
          </w:p>
        </w:tc>
        <w:tc>
          <w:tcPr>
            <w:tcW w:w="704" w:type="pct"/>
            <w:tcBorders>
              <w:top w:val="single" w:sz="4" w:space="0" w:color="auto"/>
              <w:left w:val="single" w:sz="4" w:space="0" w:color="auto"/>
              <w:bottom w:val="nil"/>
              <w:right w:val="single" w:sz="4" w:space="0" w:color="auto"/>
            </w:tcBorders>
            <w:shd w:val="clear" w:color="auto" w:fill="FFFFFF"/>
            <w:vAlign w:val="center"/>
          </w:tcPr>
          <w:p w14:paraId="0DE4EDCC"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sz w:val="28"/>
                <w:szCs w:val="28"/>
                <w:lang w:eastAsia="vi-VN"/>
              </w:rPr>
              <w:t>11</w:t>
            </w:r>
          </w:p>
        </w:tc>
      </w:tr>
      <w:tr w:rsidR="00F27849" w:rsidRPr="00551F79" w14:paraId="36A513DD" w14:textId="77777777" w:rsidTr="008C3DEC">
        <w:trPr>
          <w:trHeight w:val="432"/>
          <w:jc w:val="center"/>
        </w:trPr>
        <w:tc>
          <w:tcPr>
            <w:tcW w:w="269" w:type="pct"/>
            <w:tcBorders>
              <w:top w:val="single" w:sz="4" w:space="0" w:color="auto"/>
              <w:left w:val="single" w:sz="4" w:space="0" w:color="auto"/>
              <w:bottom w:val="nil"/>
              <w:right w:val="nil"/>
            </w:tcBorders>
            <w:shd w:val="clear" w:color="auto" w:fill="FFFFFF"/>
            <w:vAlign w:val="center"/>
          </w:tcPr>
          <w:p w14:paraId="27DE4EFD"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sz w:val="28"/>
                <w:szCs w:val="28"/>
                <w:lang w:eastAsia="vi-VN"/>
              </w:rPr>
              <w:lastRenderedPageBreak/>
              <w:t>1</w:t>
            </w:r>
          </w:p>
        </w:tc>
        <w:tc>
          <w:tcPr>
            <w:tcW w:w="389" w:type="pct"/>
            <w:tcBorders>
              <w:top w:val="single" w:sz="4" w:space="0" w:color="auto"/>
              <w:left w:val="single" w:sz="4" w:space="0" w:color="auto"/>
              <w:bottom w:val="nil"/>
              <w:right w:val="nil"/>
            </w:tcBorders>
            <w:shd w:val="clear" w:color="auto" w:fill="FFFFFF"/>
            <w:vAlign w:val="center"/>
          </w:tcPr>
          <w:p w14:paraId="168910E9"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398" w:type="pct"/>
            <w:tcBorders>
              <w:top w:val="single" w:sz="4" w:space="0" w:color="auto"/>
              <w:left w:val="single" w:sz="4" w:space="0" w:color="auto"/>
              <w:bottom w:val="nil"/>
              <w:right w:val="nil"/>
            </w:tcBorders>
            <w:shd w:val="clear" w:color="auto" w:fill="FFFFFF"/>
            <w:vAlign w:val="center"/>
          </w:tcPr>
          <w:p w14:paraId="235A7BAF"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447" w:type="pct"/>
            <w:tcBorders>
              <w:top w:val="single" w:sz="4" w:space="0" w:color="auto"/>
              <w:left w:val="single" w:sz="4" w:space="0" w:color="auto"/>
              <w:bottom w:val="nil"/>
              <w:right w:val="nil"/>
            </w:tcBorders>
            <w:shd w:val="clear" w:color="auto" w:fill="FFFFFF"/>
            <w:vAlign w:val="center"/>
          </w:tcPr>
          <w:p w14:paraId="6147B586"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423" w:type="pct"/>
            <w:tcBorders>
              <w:top w:val="single" w:sz="4" w:space="0" w:color="auto"/>
              <w:left w:val="single" w:sz="4" w:space="0" w:color="auto"/>
              <w:bottom w:val="nil"/>
              <w:right w:val="nil"/>
            </w:tcBorders>
            <w:shd w:val="clear" w:color="auto" w:fill="FFFFFF"/>
            <w:vAlign w:val="center"/>
          </w:tcPr>
          <w:p w14:paraId="170BC46D"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472" w:type="pct"/>
            <w:tcBorders>
              <w:top w:val="single" w:sz="4" w:space="0" w:color="auto"/>
              <w:left w:val="single" w:sz="4" w:space="0" w:color="auto"/>
              <w:bottom w:val="nil"/>
              <w:right w:val="nil"/>
            </w:tcBorders>
            <w:shd w:val="clear" w:color="auto" w:fill="FFFFFF"/>
            <w:vAlign w:val="center"/>
          </w:tcPr>
          <w:p w14:paraId="397B4EE8"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379" w:type="pct"/>
            <w:tcBorders>
              <w:top w:val="single" w:sz="4" w:space="0" w:color="auto"/>
              <w:left w:val="single" w:sz="4" w:space="0" w:color="auto"/>
              <w:bottom w:val="nil"/>
              <w:right w:val="nil"/>
            </w:tcBorders>
            <w:shd w:val="clear" w:color="auto" w:fill="FFFFFF"/>
            <w:vAlign w:val="center"/>
          </w:tcPr>
          <w:p w14:paraId="4A8EF4CB"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367" w:type="pct"/>
            <w:tcBorders>
              <w:top w:val="single" w:sz="4" w:space="0" w:color="auto"/>
              <w:left w:val="single" w:sz="4" w:space="0" w:color="auto"/>
              <w:bottom w:val="nil"/>
              <w:right w:val="nil"/>
            </w:tcBorders>
            <w:shd w:val="clear" w:color="auto" w:fill="FFFFFF"/>
            <w:vAlign w:val="center"/>
          </w:tcPr>
          <w:p w14:paraId="6951F9C4"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440" w:type="pct"/>
            <w:tcBorders>
              <w:top w:val="single" w:sz="4" w:space="0" w:color="auto"/>
              <w:left w:val="single" w:sz="4" w:space="0" w:color="auto"/>
              <w:bottom w:val="nil"/>
              <w:right w:val="nil"/>
            </w:tcBorders>
            <w:shd w:val="clear" w:color="auto" w:fill="FFFFFF"/>
            <w:vAlign w:val="center"/>
          </w:tcPr>
          <w:p w14:paraId="08E7D53C"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714" w:type="pct"/>
            <w:tcBorders>
              <w:top w:val="single" w:sz="4" w:space="0" w:color="auto"/>
              <w:left w:val="single" w:sz="4" w:space="0" w:color="auto"/>
              <w:bottom w:val="nil"/>
              <w:right w:val="nil"/>
            </w:tcBorders>
            <w:shd w:val="clear" w:color="auto" w:fill="FFFFFF"/>
            <w:vAlign w:val="center"/>
          </w:tcPr>
          <w:p w14:paraId="40EC0A08"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704" w:type="pct"/>
            <w:tcBorders>
              <w:top w:val="single" w:sz="4" w:space="0" w:color="auto"/>
              <w:left w:val="single" w:sz="4" w:space="0" w:color="auto"/>
              <w:bottom w:val="nil"/>
              <w:right w:val="single" w:sz="4" w:space="0" w:color="auto"/>
            </w:tcBorders>
            <w:shd w:val="clear" w:color="auto" w:fill="FFFFFF"/>
            <w:vAlign w:val="center"/>
          </w:tcPr>
          <w:p w14:paraId="3A49A754"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r>
      <w:tr w:rsidR="00F27849" w:rsidRPr="00551F79" w14:paraId="78FCB137" w14:textId="77777777" w:rsidTr="008C3DEC">
        <w:trPr>
          <w:trHeight w:val="432"/>
          <w:jc w:val="center"/>
        </w:trPr>
        <w:tc>
          <w:tcPr>
            <w:tcW w:w="269" w:type="pct"/>
            <w:tcBorders>
              <w:top w:val="single" w:sz="4" w:space="0" w:color="auto"/>
              <w:left w:val="single" w:sz="4" w:space="0" w:color="auto"/>
              <w:bottom w:val="nil"/>
              <w:right w:val="nil"/>
            </w:tcBorders>
            <w:shd w:val="clear" w:color="auto" w:fill="FFFFFF"/>
            <w:vAlign w:val="center"/>
          </w:tcPr>
          <w:p w14:paraId="75F7D0A9"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sz w:val="28"/>
                <w:szCs w:val="28"/>
                <w:lang w:eastAsia="vi-VN"/>
              </w:rPr>
              <w:t>2</w:t>
            </w:r>
          </w:p>
        </w:tc>
        <w:tc>
          <w:tcPr>
            <w:tcW w:w="389" w:type="pct"/>
            <w:tcBorders>
              <w:top w:val="single" w:sz="4" w:space="0" w:color="auto"/>
              <w:left w:val="single" w:sz="4" w:space="0" w:color="auto"/>
              <w:bottom w:val="nil"/>
              <w:right w:val="nil"/>
            </w:tcBorders>
            <w:shd w:val="clear" w:color="auto" w:fill="FFFFFF"/>
            <w:vAlign w:val="center"/>
          </w:tcPr>
          <w:p w14:paraId="3F0CD942"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398" w:type="pct"/>
            <w:tcBorders>
              <w:top w:val="single" w:sz="4" w:space="0" w:color="auto"/>
              <w:left w:val="single" w:sz="4" w:space="0" w:color="auto"/>
              <w:bottom w:val="nil"/>
              <w:right w:val="nil"/>
            </w:tcBorders>
            <w:shd w:val="clear" w:color="auto" w:fill="FFFFFF"/>
            <w:vAlign w:val="center"/>
          </w:tcPr>
          <w:p w14:paraId="6AF7882C"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447" w:type="pct"/>
            <w:tcBorders>
              <w:top w:val="single" w:sz="4" w:space="0" w:color="auto"/>
              <w:left w:val="single" w:sz="4" w:space="0" w:color="auto"/>
              <w:bottom w:val="nil"/>
              <w:right w:val="nil"/>
            </w:tcBorders>
            <w:shd w:val="clear" w:color="auto" w:fill="FFFFFF"/>
            <w:vAlign w:val="center"/>
          </w:tcPr>
          <w:p w14:paraId="352FFFF6"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423" w:type="pct"/>
            <w:tcBorders>
              <w:top w:val="single" w:sz="4" w:space="0" w:color="auto"/>
              <w:left w:val="single" w:sz="4" w:space="0" w:color="auto"/>
              <w:bottom w:val="nil"/>
              <w:right w:val="nil"/>
            </w:tcBorders>
            <w:shd w:val="clear" w:color="auto" w:fill="FFFFFF"/>
            <w:vAlign w:val="center"/>
          </w:tcPr>
          <w:p w14:paraId="0D7B6380"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472" w:type="pct"/>
            <w:tcBorders>
              <w:top w:val="single" w:sz="4" w:space="0" w:color="auto"/>
              <w:left w:val="single" w:sz="4" w:space="0" w:color="auto"/>
              <w:bottom w:val="nil"/>
              <w:right w:val="nil"/>
            </w:tcBorders>
            <w:shd w:val="clear" w:color="auto" w:fill="FFFFFF"/>
            <w:vAlign w:val="center"/>
          </w:tcPr>
          <w:p w14:paraId="51A4E4E3"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379" w:type="pct"/>
            <w:tcBorders>
              <w:top w:val="single" w:sz="4" w:space="0" w:color="auto"/>
              <w:left w:val="single" w:sz="4" w:space="0" w:color="auto"/>
              <w:bottom w:val="nil"/>
              <w:right w:val="nil"/>
            </w:tcBorders>
            <w:shd w:val="clear" w:color="auto" w:fill="FFFFFF"/>
            <w:vAlign w:val="center"/>
          </w:tcPr>
          <w:p w14:paraId="3DEDCBEE"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367" w:type="pct"/>
            <w:tcBorders>
              <w:top w:val="single" w:sz="4" w:space="0" w:color="auto"/>
              <w:left w:val="single" w:sz="4" w:space="0" w:color="auto"/>
              <w:bottom w:val="nil"/>
              <w:right w:val="nil"/>
            </w:tcBorders>
            <w:shd w:val="clear" w:color="auto" w:fill="FFFFFF"/>
            <w:vAlign w:val="center"/>
          </w:tcPr>
          <w:p w14:paraId="66B53FC7"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440" w:type="pct"/>
            <w:tcBorders>
              <w:top w:val="single" w:sz="4" w:space="0" w:color="auto"/>
              <w:left w:val="single" w:sz="4" w:space="0" w:color="auto"/>
              <w:bottom w:val="nil"/>
              <w:right w:val="nil"/>
            </w:tcBorders>
            <w:shd w:val="clear" w:color="auto" w:fill="FFFFFF"/>
            <w:vAlign w:val="center"/>
          </w:tcPr>
          <w:p w14:paraId="525C98B9"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714" w:type="pct"/>
            <w:tcBorders>
              <w:top w:val="single" w:sz="4" w:space="0" w:color="auto"/>
              <w:left w:val="single" w:sz="4" w:space="0" w:color="auto"/>
              <w:bottom w:val="nil"/>
              <w:right w:val="nil"/>
            </w:tcBorders>
            <w:shd w:val="clear" w:color="auto" w:fill="FFFFFF"/>
            <w:vAlign w:val="center"/>
          </w:tcPr>
          <w:p w14:paraId="455BCC78"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704" w:type="pct"/>
            <w:tcBorders>
              <w:top w:val="single" w:sz="4" w:space="0" w:color="auto"/>
              <w:left w:val="single" w:sz="4" w:space="0" w:color="auto"/>
              <w:bottom w:val="nil"/>
              <w:right w:val="single" w:sz="4" w:space="0" w:color="auto"/>
            </w:tcBorders>
            <w:shd w:val="clear" w:color="auto" w:fill="FFFFFF"/>
            <w:vAlign w:val="center"/>
          </w:tcPr>
          <w:p w14:paraId="6DBFFA92"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r>
      <w:tr w:rsidR="00F27849" w:rsidRPr="00551F79" w14:paraId="54C6C81D" w14:textId="77777777" w:rsidTr="008C3DEC">
        <w:trPr>
          <w:trHeight w:val="432"/>
          <w:jc w:val="center"/>
        </w:trPr>
        <w:tc>
          <w:tcPr>
            <w:tcW w:w="269" w:type="pct"/>
            <w:tcBorders>
              <w:top w:val="single" w:sz="4" w:space="0" w:color="auto"/>
              <w:left w:val="single" w:sz="4" w:space="0" w:color="auto"/>
              <w:bottom w:val="single" w:sz="4" w:space="0" w:color="auto"/>
              <w:right w:val="nil"/>
            </w:tcBorders>
            <w:shd w:val="clear" w:color="auto" w:fill="FFFFFF"/>
            <w:vAlign w:val="center"/>
          </w:tcPr>
          <w:p w14:paraId="112786B1" w14:textId="77777777" w:rsidR="00F27849" w:rsidRPr="00551F79" w:rsidRDefault="00F27849" w:rsidP="008C3DEC">
            <w:pPr>
              <w:widowControl w:val="0"/>
              <w:adjustRightInd w:val="0"/>
              <w:snapToGrid w:val="0"/>
              <w:jc w:val="center"/>
              <w:rPr>
                <w:rFonts w:eastAsia="Calibri"/>
                <w:sz w:val="28"/>
                <w:szCs w:val="28"/>
              </w:rPr>
            </w:pPr>
            <w:r w:rsidRPr="00551F79">
              <w:rPr>
                <w:rFonts w:eastAsia="Calibri"/>
                <w:sz w:val="28"/>
                <w:szCs w:val="28"/>
                <w:lang w:eastAsia="vi-VN"/>
              </w:rPr>
              <w:t>3</w:t>
            </w:r>
          </w:p>
        </w:tc>
        <w:tc>
          <w:tcPr>
            <w:tcW w:w="389" w:type="pct"/>
            <w:tcBorders>
              <w:top w:val="single" w:sz="4" w:space="0" w:color="auto"/>
              <w:left w:val="single" w:sz="4" w:space="0" w:color="auto"/>
              <w:bottom w:val="single" w:sz="4" w:space="0" w:color="auto"/>
              <w:right w:val="nil"/>
            </w:tcBorders>
            <w:shd w:val="clear" w:color="auto" w:fill="FFFFFF"/>
            <w:vAlign w:val="center"/>
          </w:tcPr>
          <w:p w14:paraId="3466E395"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398" w:type="pct"/>
            <w:tcBorders>
              <w:top w:val="single" w:sz="4" w:space="0" w:color="auto"/>
              <w:left w:val="single" w:sz="4" w:space="0" w:color="auto"/>
              <w:bottom w:val="single" w:sz="4" w:space="0" w:color="auto"/>
              <w:right w:val="nil"/>
            </w:tcBorders>
            <w:shd w:val="clear" w:color="auto" w:fill="FFFFFF"/>
            <w:vAlign w:val="center"/>
          </w:tcPr>
          <w:p w14:paraId="6A359634"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447" w:type="pct"/>
            <w:tcBorders>
              <w:top w:val="single" w:sz="4" w:space="0" w:color="auto"/>
              <w:left w:val="single" w:sz="4" w:space="0" w:color="auto"/>
              <w:bottom w:val="single" w:sz="4" w:space="0" w:color="auto"/>
              <w:right w:val="nil"/>
            </w:tcBorders>
            <w:shd w:val="clear" w:color="auto" w:fill="FFFFFF"/>
            <w:vAlign w:val="center"/>
          </w:tcPr>
          <w:p w14:paraId="24D0493F"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423" w:type="pct"/>
            <w:tcBorders>
              <w:top w:val="single" w:sz="4" w:space="0" w:color="auto"/>
              <w:left w:val="single" w:sz="4" w:space="0" w:color="auto"/>
              <w:bottom w:val="single" w:sz="4" w:space="0" w:color="auto"/>
              <w:right w:val="nil"/>
            </w:tcBorders>
            <w:shd w:val="clear" w:color="auto" w:fill="FFFFFF"/>
            <w:vAlign w:val="center"/>
          </w:tcPr>
          <w:p w14:paraId="6596AF21"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472" w:type="pct"/>
            <w:tcBorders>
              <w:top w:val="single" w:sz="4" w:space="0" w:color="auto"/>
              <w:left w:val="single" w:sz="4" w:space="0" w:color="auto"/>
              <w:bottom w:val="single" w:sz="4" w:space="0" w:color="auto"/>
              <w:right w:val="nil"/>
            </w:tcBorders>
            <w:shd w:val="clear" w:color="auto" w:fill="FFFFFF"/>
            <w:vAlign w:val="center"/>
          </w:tcPr>
          <w:p w14:paraId="60C97C7F"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379" w:type="pct"/>
            <w:tcBorders>
              <w:top w:val="single" w:sz="4" w:space="0" w:color="auto"/>
              <w:left w:val="single" w:sz="4" w:space="0" w:color="auto"/>
              <w:bottom w:val="single" w:sz="4" w:space="0" w:color="auto"/>
              <w:right w:val="nil"/>
            </w:tcBorders>
            <w:shd w:val="clear" w:color="auto" w:fill="FFFFFF"/>
            <w:vAlign w:val="center"/>
          </w:tcPr>
          <w:p w14:paraId="2CBA097A"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367" w:type="pct"/>
            <w:tcBorders>
              <w:top w:val="single" w:sz="4" w:space="0" w:color="auto"/>
              <w:left w:val="single" w:sz="4" w:space="0" w:color="auto"/>
              <w:bottom w:val="single" w:sz="4" w:space="0" w:color="auto"/>
              <w:right w:val="nil"/>
            </w:tcBorders>
            <w:shd w:val="clear" w:color="auto" w:fill="FFFFFF"/>
            <w:vAlign w:val="center"/>
          </w:tcPr>
          <w:p w14:paraId="780A5207"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440" w:type="pct"/>
            <w:tcBorders>
              <w:top w:val="single" w:sz="4" w:space="0" w:color="auto"/>
              <w:left w:val="single" w:sz="4" w:space="0" w:color="auto"/>
              <w:bottom w:val="single" w:sz="4" w:space="0" w:color="auto"/>
              <w:right w:val="nil"/>
            </w:tcBorders>
            <w:shd w:val="clear" w:color="auto" w:fill="FFFFFF"/>
            <w:vAlign w:val="center"/>
          </w:tcPr>
          <w:p w14:paraId="3EF9C609"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714" w:type="pct"/>
            <w:tcBorders>
              <w:top w:val="single" w:sz="4" w:space="0" w:color="auto"/>
              <w:left w:val="single" w:sz="4" w:space="0" w:color="auto"/>
              <w:bottom w:val="single" w:sz="4" w:space="0" w:color="auto"/>
              <w:right w:val="nil"/>
            </w:tcBorders>
            <w:shd w:val="clear" w:color="auto" w:fill="FFFFFF"/>
            <w:vAlign w:val="center"/>
          </w:tcPr>
          <w:p w14:paraId="0F2F2BE7"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c>
          <w:tcPr>
            <w:tcW w:w="704" w:type="pct"/>
            <w:tcBorders>
              <w:top w:val="single" w:sz="4" w:space="0" w:color="auto"/>
              <w:left w:val="single" w:sz="4" w:space="0" w:color="auto"/>
              <w:bottom w:val="single" w:sz="4" w:space="0" w:color="auto"/>
              <w:right w:val="single" w:sz="4" w:space="0" w:color="auto"/>
            </w:tcBorders>
            <w:shd w:val="clear" w:color="auto" w:fill="FFFFFF"/>
            <w:vAlign w:val="center"/>
          </w:tcPr>
          <w:p w14:paraId="1FB3EE39"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jc w:val="center"/>
              <w:rPr>
                <w:sz w:val="28"/>
                <w:szCs w:val="28"/>
                <w:lang w:eastAsia="zh-CN"/>
              </w:rPr>
            </w:pPr>
          </w:p>
        </w:tc>
      </w:tr>
    </w:tbl>
    <w:p w14:paraId="68F7DE58" w14:textId="77777777" w:rsidR="00F27849" w:rsidRPr="00551F79" w:rsidRDefault="00F27849" w:rsidP="00F27849">
      <w:pPr>
        <w:widowControl w:val="0"/>
        <w:adjustRightInd w:val="0"/>
        <w:snapToGrid w:val="0"/>
        <w:ind w:firstLine="720"/>
        <w:jc w:val="both"/>
        <w:rPr>
          <w:rFonts w:eastAsia="Calibri"/>
          <w:sz w:val="28"/>
          <w:szCs w:val="28"/>
        </w:rPr>
      </w:pPr>
      <w:r w:rsidRPr="00551F79">
        <w:rPr>
          <w:rFonts w:eastAsia="Calibri"/>
          <w:sz w:val="28"/>
          <w:szCs w:val="28"/>
          <w:lang w:eastAsia="vi-VN"/>
        </w:rPr>
        <w:t>7. Mục đích chuyến đi</w:t>
      </w:r>
    </w:p>
    <w:tbl>
      <w:tblPr>
        <w:tblW w:w="5000" w:type="pct"/>
        <w:jc w:val="center"/>
        <w:tblCellMar>
          <w:left w:w="0" w:type="dxa"/>
          <w:right w:w="0" w:type="dxa"/>
        </w:tblCellMar>
        <w:tblLook w:val="0000" w:firstRow="0" w:lastRow="0" w:firstColumn="0" w:lastColumn="0" w:noHBand="0" w:noVBand="0"/>
      </w:tblPr>
      <w:tblGrid>
        <w:gridCol w:w="3546"/>
        <w:gridCol w:w="1212"/>
        <w:gridCol w:w="3327"/>
        <w:gridCol w:w="1270"/>
      </w:tblGrid>
      <w:tr w:rsidR="00F27849" w:rsidRPr="00551F79" w14:paraId="599B79EB" w14:textId="77777777" w:rsidTr="008C3DEC">
        <w:trPr>
          <w:trHeight w:val="20"/>
          <w:jc w:val="center"/>
        </w:trPr>
        <w:tc>
          <w:tcPr>
            <w:tcW w:w="1895" w:type="pct"/>
            <w:tcBorders>
              <w:top w:val="nil"/>
              <w:left w:val="nil"/>
              <w:bottom w:val="nil"/>
              <w:right w:val="nil"/>
            </w:tcBorders>
            <w:shd w:val="clear" w:color="auto" w:fill="FFFFFF"/>
            <w:vAlign w:val="center"/>
          </w:tcPr>
          <w:p w14:paraId="0819BFB2" w14:textId="77777777" w:rsidR="00F27849" w:rsidRPr="00551F79" w:rsidRDefault="00F27849" w:rsidP="008C3DEC">
            <w:pPr>
              <w:widowControl w:val="0"/>
              <w:adjustRightInd w:val="0"/>
              <w:snapToGrid w:val="0"/>
              <w:ind w:firstLine="720"/>
              <w:jc w:val="both"/>
              <w:rPr>
                <w:rFonts w:eastAsia="Calibri"/>
                <w:sz w:val="28"/>
                <w:szCs w:val="28"/>
              </w:rPr>
            </w:pPr>
            <w:r w:rsidRPr="00551F79">
              <w:rPr>
                <w:rFonts w:eastAsia="Calibri"/>
                <w:sz w:val="28"/>
                <w:szCs w:val="28"/>
                <w:lang w:eastAsia="vi-VN"/>
              </w:rPr>
              <w:t>a) Công vụ:</w:t>
            </w:r>
          </w:p>
        </w:tc>
        <w:tc>
          <w:tcPr>
            <w:tcW w:w="648" w:type="pct"/>
            <w:tcBorders>
              <w:top w:val="single" w:sz="4" w:space="0" w:color="auto"/>
              <w:left w:val="single" w:sz="4" w:space="0" w:color="auto"/>
              <w:bottom w:val="nil"/>
              <w:right w:val="nil"/>
            </w:tcBorders>
            <w:shd w:val="clear" w:color="auto" w:fill="FFFFFF"/>
            <w:vAlign w:val="center"/>
          </w:tcPr>
          <w:p w14:paraId="5EDBCE74"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ind w:firstLine="720"/>
              <w:jc w:val="both"/>
              <w:rPr>
                <w:sz w:val="28"/>
                <w:szCs w:val="28"/>
                <w:lang w:eastAsia="zh-CN"/>
              </w:rPr>
            </w:pPr>
          </w:p>
        </w:tc>
        <w:tc>
          <w:tcPr>
            <w:tcW w:w="1778" w:type="pct"/>
            <w:tcBorders>
              <w:top w:val="nil"/>
              <w:left w:val="single" w:sz="4" w:space="0" w:color="auto"/>
              <w:bottom w:val="nil"/>
              <w:right w:val="nil"/>
            </w:tcBorders>
            <w:shd w:val="clear" w:color="auto" w:fill="FFFFFF"/>
            <w:vAlign w:val="center"/>
          </w:tcPr>
          <w:p w14:paraId="318C1A39" w14:textId="77777777" w:rsidR="00F27849" w:rsidRPr="00551F79" w:rsidRDefault="00F27849" w:rsidP="008C3DEC">
            <w:pPr>
              <w:widowControl w:val="0"/>
              <w:adjustRightInd w:val="0"/>
              <w:snapToGrid w:val="0"/>
              <w:ind w:firstLine="720"/>
              <w:jc w:val="both"/>
              <w:rPr>
                <w:rFonts w:eastAsia="Calibri"/>
                <w:sz w:val="28"/>
                <w:szCs w:val="28"/>
              </w:rPr>
            </w:pPr>
            <w:r w:rsidRPr="00551F79">
              <w:rPr>
                <w:rFonts w:eastAsia="Calibri"/>
                <w:sz w:val="28"/>
                <w:szCs w:val="28"/>
                <w:lang w:eastAsia="vi-VN"/>
              </w:rPr>
              <w:t>b) Cá nhân:</w:t>
            </w:r>
          </w:p>
        </w:tc>
        <w:tc>
          <w:tcPr>
            <w:tcW w:w="680" w:type="pct"/>
            <w:tcBorders>
              <w:top w:val="single" w:sz="4" w:space="0" w:color="auto"/>
              <w:left w:val="single" w:sz="4" w:space="0" w:color="auto"/>
              <w:bottom w:val="nil"/>
              <w:right w:val="single" w:sz="4" w:space="0" w:color="auto"/>
            </w:tcBorders>
            <w:shd w:val="clear" w:color="auto" w:fill="FFFFFF"/>
            <w:vAlign w:val="center"/>
          </w:tcPr>
          <w:p w14:paraId="66D6CDA1"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ind w:firstLine="720"/>
              <w:jc w:val="both"/>
              <w:rPr>
                <w:sz w:val="28"/>
                <w:szCs w:val="28"/>
                <w:lang w:eastAsia="zh-CN"/>
              </w:rPr>
            </w:pPr>
          </w:p>
        </w:tc>
      </w:tr>
      <w:tr w:rsidR="00F27849" w:rsidRPr="00551F79" w14:paraId="1536698A" w14:textId="77777777" w:rsidTr="008C3DEC">
        <w:trPr>
          <w:trHeight w:val="20"/>
          <w:jc w:val="center"/>
        </w:trPr>
        <w:tc>
          <w:tcPr>
            <w:tcW w:w="1895" w:type="pct"/>
            <w:tcBorders>
              <w:top w:val="nil"/>
              <w:left w:val="nil"/>
              <w:bottom w:val="nil"/>
              <w:right w:val="nil"/>
            </w:tcBorders>
            <w:shd w:val="clear" w:color="auto" w:fill="FFFFFF"/>
            <w:vAlign w:val="center"/>
          </w:tcPr>
          <w:p w14:paraId="3CA123CF" w14:textId="77777777" w:rsidR="00F27849" w:rsidRPr="00551F79" w:rsidRDefault="00F27849" w:rsidP="008C3DEC">
            <w:pPr>
              <w:widowControl w:val="0"/>
              <w:adjustRightInd w:val="0"/>
              <w:snapToGrid w:val="0"/>
              <w:ind w:firstLine="720"/>
              <w:jc w:val="both"/>
              <w:rPr>
                <w:rFonts w:eastAsia="Calibri"/>
                <w:sz w:val="28"/>
                <w:szCs w:val="28"/>
              </w:rPr>
            </w:pPr>
            <w:r w:rsidRPr="00551F79">
              <w:rPr>
                <w:rFonts w:eastAsia="Calibri"/>
                <w:sz w:val="28"/>
                <w:szCs w:val="28"/>
                <w:lang w:eastAsia="vi-VN"/>
              </w:rPr>
              <w:t>c) Hoạt động kinh doanh:</w:t>
            </w:r>
          </w:p>
        </w:tc>
        <w:tc>
          <w:tcPr>
            <w:tcW w:w="648" w:type="pct"/>
            <w:tcBorders>
              <w:top w:val="single" w:sz="4" w:space="0" w:color="auto"/>
              <w:left w:val="single" w:sz="4" w:space="0" w:color="auto"/>
              <w:bottom w:val="single" w:sz="4" w:space="0" w:color="auto"/>
              <w:right w:val="nil"/>
            </w:tcBorders>
            <w:shd w:val="clear" w:color="auto" w:fill="FFFFFF"/>
            <w:vAlign w:val="center"/>
          </w:tcPr>
          <w:p w14:paraId="0CE78435"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ind w:firstLine="720"/>
              <w:jc w:val="both"/>
              <w:rPr>
                <w:sz w:val="28"/>
                <w:szCs w:val="28"/>
                <w:lang w:eastAsia="zh-CN"/>
              </w:rPr>
            </w:pPr>
          </w:p>
        </w:tc>
        <w:tc>
          <w:tcPr>
            <w:tcW w:w="1778" w:type="pct"/>
            <w:tcBorders>
              <w:top w:val="nil"/>
              <w:left w:val="single" w:sz="4" w:space="0" w:color="auto"/>
              <w:bottom w:val="nil"/>
              <w:right w:val="nil"/>
            </w:tcBorders>
            <w:shd w:val="clear" w:color="auto" w:fill="FFFFFF"/>
            <w:vAlign w:val="center"/>
          </w:tcPr>
          <w:p w14:paraId="28C7AE16" w14:textId="77777777" w:rsidR="00F27849" w:rsidRPr="00551F79" w:rsidRDefault="00F27849" w:rsidP="008C3DEC">
            <w:pPr>
              <w:widowControl w:val="0"/>
              <w:adjustRightInd w:val="0"/>
              <w:snapToGrid w:val="0"/>
              <w:ind w:firstLine="720"/>
              <w:jc w:val="both"/>
              <w:rPr>
                <w:rFonts w:eastAsia="Calibri"/>
                <w:sz w:val="28"/>
                <w:szCs w:val="28"/>
              </w:rPr>
            </w:pPr>
            <w:r w:rsidRPr="00551F79">
              <w:rPr>
                <w:rFonts w:eastAsia="Calibri"/>
                <w:sz w:val="28"/>
                <w:szCs w:val="28"/>
                <w:lang w:eastAsia="vi-VN"/>
              </w:rPr>
              <w:t>d) Mục đích khác</w:t>
            </w:r>
          </w:p>
        </w:tc>
        <w:tc>
          <w:tcPr>
            <w:tcW w:w="680" w:type="pct"/>
            <w:tcBorders>
              <w:top w:val="single" w:sz="4" w:space="0" w:color="auto"/>
              <w:left w:val="single" w:sz="4" w:space="0" w:color="auto"/>
              <w:bottom w:val="single" w:sz="4" w:space="0" w:color="auto"/>
              <w:right w:val="single" w:sz="4" w:space="0" w:color="auto"/>
            </w:tcBorders>
            <w:shd w:val="clear" w:color="auto" w:fill="FFFFFF"/>
            <w:vAlign w:val="center"/>
          </w:tcPr>
          <w:p w14:paraId="0F6E4AC0" w14:textId="77777777" w:rsidR="00F27849" w:rsidRPr="00551F79" w:rsidRDefault="00F27849" w:rsidP="008C3DEC">
            <w:pPr>
              <w:pBdr>
                <w:top w:val="none" w:sz="4" w:space="0" w:color="000000"/>
                <w:left w:val="none" w:sz="4" w:space="0" w:color="000000"/>
                <w:bottom w:val="none" w:sz="4" w:space="0" w:color="000000"/>
                <w:right w:val="none" w:sz="4" w:space="0" w:color="000000"/>
                <w:between w:val="none" w:sz="4" w:space="0" w:color="000000"/>
              </w:pBdr>
              <w:adjustRightInd w:val="0"/>
              <w:snapToGrid w:val="0"/>
              <w:ind w:firstLine="720"/>
              <w:jc w:val="both"/>
              <w:rPr>
                <w:sz w:val="28"/>
                <w:szCs w:val="28"/>
                <w:lang w:eastAsia="zh-CN"/>
              </w:rPr>
            </w:pPr>
          </w:p>
        </w:tc>
      </w:tr>
    </w:tbl>
    <w:p w14:paraId="637B990A" w14:textId="77777777" w:rsidR="00F27849" w:rsidRPr="00551F79" w:rsidRDefault="00F27849" w:rsidP="00F27849">
      <w:pPr>
        <w:pBdr>
          <w:top w:val="none" w:sz="4" w:space="0" w:color="000000"/>
          <w:left w:val="none" w:sz="4" w:space="0" w:color="000000"/>
          <w:bottom w:val="none" w:sz="4" w:space="0" w:color="000000"/>
          <w:right w:val="none" w:sz="4" w:space="0" w:color="000000"/>
          <w:between w:val="none" w:sz="4" w:space="0" w:color="000000"/>
        </w:pBdr>
        <w:adjustRightInd w:val="0"/>
        <w:snapToGrid w:val="0"/>
        <w:ind w:left="4230"/>
        <w:jc w:val="center"/>
        <w:rPr>
          <w:sz w:val="28"/>
          <w:szCs w:val="28"/>
          <w:lang w:eastAsia="zh-CN"/>
        </w:rPr>
      </w:pPr>
    </w:p>
    <w:p w14:paraId="17AB0088" w14:textId="77777777" w:rsidR="00F27849" w:rsidRPr="00551F79" w:rsidRDefault="00F27849" w:rsidP="00F27849">
      <w:pPr>
        <w:widowControl w:val="0"/>
        <w:adjustRightInd w:val="0"/>
        <w:snapToGrid w:val="0"/>
        <w:spacing w:before="120" w:after="120"/>
        <w:ind w:left="4230"/>
        <w:jc w:val="center"/>
        <w:rPr>
          <w:rFonts w:eastAsia="Calibri"/>
          <w:i/>
          <w:iCs/>
          <w:sz w:val="28"/>
          <w:szCs w:val="28"/>
          <w:lang w:eastAsia="vi-VN"/>
        </w:rPr>
      </w:pPr>
      <w:r w:rsidRPr="00551F79">
        <w:rPr>
          <w:rFonts w:eastAsia="Calibri"/>
          <w:sz w:val="28"/>
          <w:szCs w:val="28"/>
          <w:lang w:eastAsia="vi-VN"/>
        </w:rPr>
        <w:t>........, ngày ... tháng ... năm...</w:t>
      </w:r>
    </w:p>
    <w:p w14:paraId="16402A77" w14:textId="77777777" w:rsidR="00F27849" w:rsidRPr="00551F79" w:rsidRDefault="00F27849" w:rsidP="00F27849">
      <w:pPr>
        <w:widowControl w:val="0"/>
        <w:adjustRightInd w:val="0"/>
        <w:snapToGrid w:val="0"/>
        <w:spacing w:before="120" w:after="120"/>
        <w:ind w:left="4230"/>
        <w:jc w:val="center"/>
        <w:rPr>
          <w:rFonts w:eastAsia="Calibri"/>
          <w:sz w:val="28"/>
          <w:szCs w:val="28"/>
        </w:rPr>
      </w:pPr>
      <w:r w:rsidRPr="00551F79">
        <w:rPr>
          <w:rFonts w:eastAsia="Calibri"/>
          <w:sz w:val="28"/>
          <w:szCs w:val="28"/>
          <w:lang w:eastAsia="vi-VN"/>
        </w:rPr>
        <w:t>Tổ chức/Cá nhân</w:t>
      </w:r>
    </w:p>
    <w:p w14:paraId="36A9CE87" w14:textId="77777777" w:rsidR="00F27849" w:rsidRPr="00551F79" w:rsidRDefault="00F27849" w:rsidP="00F27849">
      <w:pPr>
        <w:widowControl w:val="0"/>
        <w:adjustRightInd w:val="0"/>
        <w:snapToGrid w:val="0"/>
        <w:spacing w:before="120" w:after="120"/>
        <w:ind w:left="4230"/>
        <w:jc w:val="center"/>
        <w:rPr>
          <w:rFonts w:eastAsia="Calibri"/>
          <w:i/>
          <w:iCs/>
          <w:sz w:val="28"/>
          <w:szCs w:val="28"/>
          <w:lang w:eastAsia="vi-VN"/>
        </w:rPr>
      </w:pPr>
      <w:r w:rsidRPr="00551F79">
        <w:rPr>
          <w:rFonts w:eastAsia="Calibri"/>
          <w:sz w:val="28"/>
          <w:szCs w:val="28"/>
          <w:lang w:eastAsia="vi-VN"/>
        </w:rPr>
        <w:t>Ký tên, đóng dấu (nếu có))</w:t>
      </w:r>
    </w:p>
    <w:p w14:paraId="2DB6DE5F"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49"/>
    <w:rsid w:val="000A28DF"/>
    <w:rsid w:val="00184B7C"/>
    <w:rsid w:val="00B070DF"/>
    <w:rsid w:val="00E47A62"/>
    <w:rsid w:val="00F27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BFDB"/>
  <w15:chartTrackingRefBased/>
  <w15:docId w15:val="{B1AB028E-C43E-4B6A-83E9-938D52B0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84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2784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2784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2784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2784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2784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2784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2784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27849"/>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27849"/>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8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78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78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78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78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7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849"/>
    <w:rPr>
      <w:rFonts w:eastAsiaTheme="majorEastAsia" w:cstheme="majorBidi"/>
      <w:color w:val="272727" w:themeColor="text1" w:themeTint="D8"/>
    </w:rPr>
  </w:style>
  <w:style w:type="paragraph" w:styleId="Title">
    <w:name w:val="Title"/>
    <w:basedOn w:val="Normal"/>
    <w:next w:val="Normal"/>
    <w:link w:val="TitleChar"/>
    <w:uiPriority w:val="10"/>
    <w:qFormat/>
    <w:rsid w:val="00F2784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7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84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27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849"/>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27849"/>
    <w:rPr>
      <w:i/>
      <w:iCs/>
      <w:color w:val="404040" w:themeColor="text1" w:themeTint="BF"/>
    </w:rPr>
  </w:style>
  <w:style w:type="paragraph" w:styleId="ListParagraph">
    <w:name w:val="List Paragraph"/>
    <w:basedOn w:val="Normal"/>
    <w:uiPriority w:val="34"/>
    <w:qFormat/>
    <w:rsid w:val="00F27849"/>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27849"/>
    <w:rPr>
      <w:i/>
      <w:iCs/>
      <w:color w:val="0F4761" w:themeColor="accent1" w:themeShade="BF"/>
    </w:rPr>
  </w:style>
  <w:style w:type="paragraph" w:styleId="IntenseQuote">
    <w:name w:val="Intense Quote"/>
    <w:basedOn w:val="Normal"/>
    <w:next w:val="Normal"/>
    <w:link w:val="IntenseQuoteChar"/>
    <w:uiPriority w:val="30"/>
    <w:qFormat/>
    <w:rsid w:val="00F2784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27849"/>
    <w:rPr>
      <w:i/>
      <w:iCs/>
      <w:color w:val="0F4761" w:themeColor="accent1" w:themeShade="BF"/>
    </w:rPr>
  </w:style>
  <w:style w:type="character" w:styleId="IntenseReference">
    <w:name w:val="Intense Reference"/>
    <w:basedOn w:val="DefaultParagraphFont"/>
    <w:uiPriority w:val="32"/>
    <w:qFormat/>
    <w:rsid w:val="00F278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2024-11-21T09:05:00Z</dcterms:created>
  <dcterms:modified xsi:type="dcterms:W3CDTF">2024-11-21T09:05:00Z</dcterms:modified>
</cp:coreProperties>
</file>