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5C83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Mẫu số 11: Phương án khai thác gỗ loài thực vật rừng thông thường/thực vật rừng ngoài gỗ đối với loài thực vật rừng thông thường/thu thập mẫu vật loài thực vật rừng thông thường </w:t>
      </w:r>
    </w:p>
    <w:p w14:paraId="7184E840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12CED737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2423051E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5B8976D" wp14:editId="6595E665">
                <wp:extent cx="2124075" cy="95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4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EEC8D" id="AutoShape 2" o:spid="_x0000_s1026" style="width:16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6E8802D9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PHƯƠNG ÁN</w:t>
      </w:r>
    </w:p>
    <w:p w14:paraId="72E22C73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1)…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……………………….…..</w:t>
      </w:r>
    </w:p>
    <w:p w14:paraId="69D02E16" w14:textId="77777777" w:rsidR="00AD6A32" w:rsidRPr="00A545A8" w:rsidRDefault="00AD6A32" w:rsidP="00AD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84FB00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Thông tin chủ </w:t>
      </w:r>
      <w:proofErr w:type="gramStart"/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rừng :</w:t>
      </w:r>
      <w:proofErr w:type="gramEnd"/>
    </w:p>
    <w:p w14:paraId="729E1640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1. Tên chủ rừng (2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):......................................................................................................</w:t>
      </w:r>
      <w:proofErr w:type="gramEnd"/>
    </w:p>
    <w:p w14:paraId="35C87AC7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2. Số GCN/MSDN/GPTL/ĐKHĐ/CCCD/CMND/HC (3): ……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………...………</w:t>
      </w:r>
    </w:p>
    <w:p w14:paraId="671B02ED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3. Địa chỉ chủ rừng (4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):.............................................................................................</w:t>
      </w:r>
      <w:proofErr w:type="gramEnd"/>
    </w:p>
    <w:p w14:paraId="124C27C0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 xml:space="preserve">4. Số điện 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thoại:.......................................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; Địa chỉ Email:......................................</w:t>
      </w:r>
    </w:p>
    <w:p w14:paraId="0E9DA893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II. Nội dung phương án</w:t>
      </w:r>
    </w:p>
    <w:p w14:paraId="5158CF3E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1. Căn cứ xây dựng phương án (5): ….……………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…….…………..………..</w:t>
      </w:r>
    </w:p>
    <w:p w14:paraId="57134E12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2. Đối tượng (6): ……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….…………....................................................................</w:t>
      </w:r>
    </w:p>
    <w:p w14:paraId="1AA6EC7F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3. Địa danh, diện tích khai thác (7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):…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………………………....……….………….</w:t>
      </w:r>
    </w:p>
    <w:p w14:paraId="10CB8374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4. Sản lượng dự kiến khai thác (8): …………………………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………................</w:t>
      </w:r>
    </w:p>
    <w:p w14:paraId="6A7EBF45" w14:textId="77777777" w:rsidR="00AD6A32" w:rsidRPr="00A545A8" w:rsidRDefault="00AD6A32" w:rsidP="00A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5. Các biện pháp bảo vệ rừng, phòng chống cháy rừng: …………….…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…....</w:t>
      </w:r>
    </w:p>
    <w:p w14:paraId="1B7CBADF" w14:textId="77777777" w:rsidR="00AD6A32" w:rsidRPr="00A545A8" w:rsidRDefault="00AD6A32" w:rsidP="00AD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6. Giải pháp phục hồi rừng sau khai thác (đối với thực hiện dự án lâm sinh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):…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....</w:t>
      </w:r>
    </w:p>
    <w:tbl>
      <w:tblPr>
        <w:tblW w:w="0" w:type="auto"/>
        <w:tblCellSpacing w:w="0" w:type="dxa"/>
        <w:tblInd w:w="4253" w:type="dxa"/>
        <w:tblLook w:val="04A0" w:firstRow="1" w:lastRow="0" w:firstColumn="1" w:lastColumn="0" w:noHBand="0" w:noVBand="1"/>
      </w:tblPr>
      <w:tblGrid>
        <w:gridCol w:w="5107"/>
      </w:tblGrid>
      <w:tr w:rsidR="00AD6A32" w:rsidRPr="00A545A8" w14:paraId="5840DEFB" w14:textId="77777777" w:rsidTr="00965483">
        <w:trPr>
          <w:tblCellSpacing w:w="0" w:type="dxa"/>
        </w:trPr>
        <w:tc>
          <w:tcPr>
            <w:tcW w:w="5245" w:type="dxa"/>
            <w:vAlign w:val="center"/>
            <w:hideMark/>
          </w:tcPr>
          <w:p w14:paraId="1B19B9B5" w14:textId="77777777" w:rsidR="00AD6A32" w:rsidRPr="00A545A8" w:rsidRDefault="00AD6A32" w:rsidP="009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A8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Pr="00A545A8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A545A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ngày ….. tháng …… năm </w:t>
            </w:r>
            <w:proofErr w:type="gramStart"/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</w:p>
          <w:p w14:paraId="44F60D2D" w14:textId="77777777" w:rsidR="00AD6A32" w:rsidRPr="00A545A8" w:rsidRDefault="00AD6A32" w:rsidP="009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RỪNG</w:t>
            </w:r>
          </w:p>
          <w:p w14:paraId="2E644892" w14:textId="77777777" w:rsidR="00AD6A32" w:rsidRPr="00A545A8" w:rsidRDefault="00AD6A32" w:rsidP="009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tên, đóng dấu đối với tổ chức)</w:t>
            </w:r>
          </w:p>
        </w:tc>
      </w:tr>
    </w:tbl>
    <w:p w14:paraId="4BB72A22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D84A38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0A42774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8A5033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Phê duyệt của cơ quan có thẩm quyền (9)</w:t>
      </w:r>
    </w:p>
    <w:p w14:paraId="5933A42B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D2DF830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</w:t>
      </w:r>
      <w:proofErr w:type="gramStart"/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.,ngày</w:t>
      </w:r>
      <w:proofErr w:type="gramEnd"/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 tháng … năm 20…</w:t>
      </w:r>
    </w:p>
    <w:p w14:paraId="579718DC" w14:textId="77777777" w:rsidR="00AD6A32" w:rsidRPr="00A545A8" w:rsidRDefault="00AD6A32" w:rsidP="00AD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(Người có thẩm quyền ký, ghi rõ họ tên, đóng dấu)</w:t>
      </w:r>
    </w:p>
    <w:p w14:paraId="5AA19E71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5482BD2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CC5D7CE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CF4BC60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3EB6DBE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</w:t>
      </w:r>
    </w:p>
    <w:p w14:paraId="19DDD4B6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(1) Ghi trường một trong các trường hợp khai thác cụ thể theo quy định tại khoản 1 Điều 6 Thông tư này.</w:t>
      </w:r>
    </w:p>
    <w:p w14:paraId="6E3616EB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(2) Ghi tên bằng tiếng Việt hoặc tên giao dịch bằng tiếng Anh (nếu có) đối với tổ chức hoặc ghi đầy đủ họ tên đối với cá nhân.</w:t>
      </w:r>
    </w:p>
    <w:p w14:paraId="2C1A162E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(3)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14:paraId="7FD1B042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(4) Ghi rõ địa chỉ trên giấy chứng nhận đăng ký đầu tư/doanh nghiệp hoặc giấy phép thành lập/đăng ký hoạt động đối với tổ chức; địa chỉ thường trú trên chứng minh nhân dân/thẻ căn cước công dân hoặc Hộ chiếu đối với cá nhân.</w:t>
      </w:r>
    </w:p>
    <w:p w14:paraId="2A63D41B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(5) Ghi thông tin các văn bản quy phạm pháp luật và các tài liệu liên quan.</w:t>
      </w:r>
    </w:p>
    <w:p w14:paraId="52CCDAA9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(6) Ghi đối tượng khai thác tại quy định tại khoản 1 Điều 6 Thông tư này.</w:t>
      </w:r>
    </w:p>
    <w:p w14:paraId="17ED70D8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(7) Ghi thông tin khu vực dự kiến khai thác (lô, khoảnh, Tiểu khu).</w:t>
      </w:r>
    </w:p>
    <w:p w14:paraId="0B0ED415" w14:textId="77777777" w:rsidR="00AD6A32" w:rsidRPr="00A545A8" w:rsidRDefault="00AD6A32" w:rsidP="00AD6A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(8) Đối với gỗ: Ghi số lượng cây, khối lượng (m3, kg, ster)/thực vật rừng ngoài gỗ (kg, m3, ster)/số lượng mẫu vật…</w:t>
      </w:r>
    </w:p>
    <w:p w14:paraId="6979B166" w14:textId="52EAD34A" w:rsidR="00184B7C" w:rsidRDefault="00AD6A32" w:rsidP="00AD6A32">
      <w:r w:rsidRPr="00A545A8">
        <w:rPr>
          <w:rFonts w:ascii="Times New Roman" w:eastAsia="Times New Roman" w:hAnsi="Times New Roman" w:cs="Times New Roman"/>
          <w:sz w:val="28"/>
          <w:szCs w:val="28"/>
        </w:rPr>
        <w:t>(9) Thủ trưởng cơ quan quy định tại khoản 2 Điều 6 Thông tư này phê duyệt.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2"/>
    <w:rsid w:val="00184B7C"/>
    <w:rsid w:val="00AD6A32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33A6"/>
  <w15:chartTrackingRefBased/>
  <w15:docId w15:val="{0816A994-4369-4887-AD44-5658AB2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3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2023-05-16T04:04:00Z</dcterms:created>
  <dcterms:modified xsi:type="dcterms:W3CDTF">2023-05-16T04:05:00Z</dcterms:modified>
</cp:coreProperties>
</file>