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2757" w14:textId="77777777" w:rsidR="0027222B" w:rsidRDefault="0027222B" w:rsidP="0027222B">
      <w:pPr>
        <w:shd w:val="clear" w:color="auto" w:fill="FFFFFF"/>
        <w:spacing w:after="0" w:line="240" w:lineRule="auto"/>
        <w:jc w:val="center"/>
        <w:rPr>
          <w:b/>
          <w:sz w:val="26"/>
          <w:szCs w:val="26"/>
          <w:lang w:val="pt-BR"/>
        </w:rPr>
      </w:pPr>
      <w:r>
        <w:rPr>
          <w:b/>
          <w:sz w:val="26"/>
          <w:szCs w:val="26"/>
          <w:lang w:val="pt-BR"/>
        </w:rPr>
        <w:t>Mẫu</w:t>
      </w:r>
    </w:p>
    <w:p w14:paraId="785A261E" w14:textId="77777777" w:rsidR="0027222B" w:rsidRDefault="0027222B" w:rsidP="0027222B">
      <w:pPr>
        <w:shd w:val="clear" w:color="auto" w:fill="FFFFFF"/>
        <w:spacing w:after="0" w:line="240" w:lineRule="auto"/>
        <w:jc w:val="center"/>
        <w:rPr>
          <w:b/>
          <w:sz w:val="26"/>
          <w:szCs w:val="26"/>
          <w:lang w:val="pt-BR"/>
        </w:rPr>
      </w:pPr>
      <w:r>
        <w:rPr>
          <w:b/>
          <w:sz w:val="26"/>
          <w:szCs w:val="26"/>
          <w:lang w:val="pt-BR"/>
        </w:rPr>
        <w:t>Văn bản đề nghị đăng ký chuyển giao công nghệ</w:t>
      </w:r>
    </w:p>
    <w:p w14:paraId="3575544B" w14:textId="77777777" w:rsidR="0027222B" w:rsidRDefault="0027222B" w:rsidP="0027222B">
      <w:pPr>
        <w:shd w:val="clear" w:color="auto" w:fill="FFFFFF"/>
        <w:spacing w:after="0" w:line="240" w:lineRule="auto"/>
        <w:jc w:val="center"/>
        <w:rPr>
          <w:b/>
          <w:i/>
          <w:sz w:val="26"/>
          <w:szCs w:val="26"/>
          <w:lang w:val="pt-BR"/>
        </w:rPr>
      </w:pPr>
      <w:r>
        <w:rPr>
          <w:i/>
          <w:sz w:val="26"/>
          <w:szCs w:val="26"/>
          <w:lang w:val="pt-BR"/>
        </w:rPr>
        <w:t>(Ban hành theo Nghị định số 76/2018/NĐ-CP ngày 15/5/2018 của Chính phủ)</w:t>
      </w:r>
    </w:p>
    <w:p w14:paraId="712FA3C6" w14:textId="77777777" w:rsidR="0027222B" w:rsidRDefault="0027222B" w:rsidP="0027222B">
      <w:pPr>
        <w:spacing w:before="240" w:after="0" w:line="240" w:lineRule="auto"/>
        <w:jc w:val="center"/>
        <w:rPr>
          <w:rFonts w:eastAsia="Times New Roman"/>
          <w:szCs w:val="28"/>
          <w:lang w:val="vi-VN" w:eastAsia="vi-VN"/>
        </w:rPr>
      </w:pPr>
      <w:r>
        <w:rPr>
          <w:rFonts w:eastAsia="Times New Roman"/>
          <w:b/>
          <w:bCs/>
          <w:noProof/>
          <w:szCs w:val="28"/>
        </w:rPr>
        <mc:AlternateContent>
          <mc:Choice Requires="wps">
            <w:drawing>
              <wp:anchor distT="0" distB="0" distL="114300" distR="114300" simplePos="0" relativeHeight="251660288" behindDoc="0" locked="0" layoutInCell="1" allowOverlap="1" wp14:anchorId="0DD86735" wp14:editId="41FC04CA">
                <wp:simplePos x="0" y="0"/>
                <wp:positionH relativeFrom="column">
                  <wp:posOffset>1805305</wp:posOffset>
                </wp:positionH>
                <wp:positionV relativeFrom="paragraph">
                  <wp:posOffset>677545</wp:posOffset>
                </wp:positionV>
                <wp:extent cx="2110740" cy="635"/>
                <wp:effectExtent l="0" t="0" r="22860" b="37465"/>
                <wp:wrapNone/>
                <wp:docPr id="47" name="Straight Arrow Connector 19"/>
                <wp:cNvGraphicFramePr/>
                <a:graphic xmlns:a="http://schemas.openxmlformats.org/drawingml/2006/main">
                  <a:graphicData uri="http://schemas.microsoft.com/office/word/2010/wordprocessingShape">
                    <wps:wsp>
                      <wps:cNvCnPr/>
                      <wps:spPr bwMode="auto">
                        <a:xfrm>
                          <a:off x="0" y="0"/>
                          <a:ext cx="211074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6904BD8" id="_x0000_t32" coordsize="21600,21600" o:spt="32" o:oned="t" path="m,l21600,21600e" filled="f">
                <v:path arrowok="t" fillok="f" o:connecttype="none"/>
                <o:lock v:ext="edit" shapetype="t"/>
              </v:shapetype>
              <v:shape id="Straight Arrow Connector 19" o:spid="_x0000_s1026" type="#_x0000_t32" style="position:absolute;margin-left:142.15pt;margin-top:53.35pt;width:166.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"/>
            </w:pict>
          </mc:Fallback>
        </mc:AlternateContent>
      </w:r>
      <w:r>
        <w:rPr>
          <w:noProof/>
        </w:rPr>
        <mc:AlternateContent>
          <mc:Choice Requires="wps">
            <w:drawing>
              <wp:anchor distT="0" distB="4294967294" distL="114300" distR="114300" simplePos="0" relativeHeight="251659264" behindDoc="0" locked="0" layoutInCell="1" allowOverlap="1" wp14:anchorId="7C509D7C" wp14:editId="3BB691A9">
                <wp:simplePos x="0" y="0"/>
                <wp:positionH relativeFrom="column">
                  <wp:posOffset>2178685</wp:posOffset>
                </wp:positionH>
                <wp:positionV relativeFrom="paragraph">
                  <wp:posOffset>1904</wp:posOffset>
                </wp:positionV>
                <wp:extent cx="1384300" cy="0"/>
                <wp:effectExtent l="0" t="0" r="25400" b="19050"/>
                <wp:wrapNone/>
                <wp:docPr id="48" name="Straight Connector 20"/>
                <wp:cNvGraphicFramePr/>
                <a:graphic xmlns:a="http://schemas.openxmlformats.org/drawingml/2006/main">
                  <a:graphicData uri="http://schemas.microsoft.com/office/word/2010/wordprocessingShape">
                    <wps:wsp>
                      <wps:cNvCnPr/>
                      <wps:spPr bwMode="auto">
                        <a:xfrm>
                          <a:off x="0" y="0"/>
                          <a:ext cx="138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02C69" id="Straight Connector 20"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71.55pt,.15pt" to="28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"/>
            </w:pict>
          </mc:Fallback>
        </mc:AlternateContent>
      </w:r>
      <w:r>
        <w:rPr>
          <w:rFonts w:eastAsia="Times New Roman"/>
          <w:b/>
          <w:bCs/>
          <w:szCs w:val="28"/>
          <w:lang w:val="vi-VN" w:eastAsia="vi-VN"/>
        </w:rPr>
        <w:t>CỘNG HÒA XÃ HỘI CHỦ NGHĨA VIỆT NAM</w:t>
      </w:r>
      <w:r>
        <w:rPr>
          <w:rFonts w:eastAsia="Times New Roman"/>
          <w:b/>
          <w:bCs/>
          <w:szCs w:val="28"/>
          <w:lang w:val="vi-VN" w:eastAsia="vi-VN"/>
        </w:rPr>
        <w:br/>
        <w:t>Độc lập - Tự do - Hạnh phúc </w:t>
      </w:r>
      <w:r>
        <w:rPr>
          <w:rFonts w:eastAsia="Times New Roman"/>
          <w:b/>
          <w:bCs/>
          <w:szCs w:val="28"/>
          <w:lang w:val="vi-VN" w:eastAsia="vi-VN"/>
        </w:rPr>
        <w:br/>
      </w:r>
    </w:p>
    <w:p w14:paraId="4BAADDA9" w14:textId="77777777" w:rsidR="0027222B" w:rsidRDefault="0027222B" w:rsidP="0027222B">
      <w:pPr>
        <w:shd w:val="clear" w:color="auto" w:fill="FFFFFF"/>
        <w:spacing w:before="120" w:after="120" w:line="234" w:lineRule="atLeast"/>
        <w:jc w:val="center"/>
        <w:rPr>
          <w:rFonts w:eastAsia="Times New Roman"/>
          <w:szCs w:val="28"/>
          <w:lang w:val="vi-VN" w:eastAsia="vi-VN"/>
        </w:rPr>
      </w:pPr>
      <w:r>
        <w:rPr>
          <w:rFonts w:eastAsia="Times New Roman"/>
          <w:i/>
          <w:iCs/>
          <w:szCs w:val="28"/>
          <w:lang w:val="vi-VN" w:eastAsia="vi-VN"/>
        </w:rPr>
        <w:t>Tỉnh (thành phố), ngày    tháng    năm</w:t>
      </w:r>
    </w:p>
    <w:p w14:paraId="75068A9C" w14:textId="77777777" w:rsidR="0027222B" w:rsidRDefault="0027222B" w:rsidP="0027222B">
      <w:pPr>
        <w:shd w:val="clear" w:color="auto" w:fill="FFFFFF"/>
        <w:spacing w:before="120" w:after="120" w:line="234" w:lineRule="atLeast"/>
        <w:jc w:val="center"/>
        <w:rPr>
          <w:rFonts w:eastAsia="Times New Roman"/>
          <w:b/>
          <w:bCs/>
          <w:szCs w:val="28"/>
          <w:lang w:val="vi-VN" w:eastAsia="vi-VN"/>
        </w:rPr>
      </w:pPr>
    </w:p>
    <w:p w14:paraId="17008A4B" w14:textId="77777777" w:rsidR="0027222B" w:rsidRDefault="0027222B" w:rsidP="0027222B">
      <w:pPr>
        <w:shd w:val="clear" w:color="auto" w:fill="FFFFFF"/>
        <w:spacing w:before="120" w:after="120" w:line="234" w:lineRule="atLeast"/>
        <w:jc w:val="center"/>
        <w:rPr>
          <w:rFonts w:eastAsia="Times New Roman"/>
          <w:szCs w:val="28"/>
          <w:lang w:val="vi-VN" w:eastAsia="vi-VN"/>
        </w:rPr>
      </w:pPr>
      <w:r>
        <w:rPr>
          <w:rFonts w:eastAsia="Times New Roman"/>
          <w:b/>
          <w:bCs/>
          <w:szCs w:val="28"/>
          <w:lang w:val="vi-VN" w:eastAsia="vi-VN"/>
        </w:rPr>
        <w:t>ĐƠN ĐĂNG KÝ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6"/>
        <w:gridCol w:w="6270"/>
      </w:tblGrid>
      <w:tr w:rsidR="0027222B" w14:paraId="311EA1D5" w14:textId="77777777" w:rsidTr="004905FA">
        <w:trPr>
          <w:tblCellSpacing w:w="0" w:type="dxa"/>
        </w:trPr>
        <w:tc>
          <w:tcPr>
            <w:tcW w:w="1650" w:type="pct"/>
            <w:shd w:val="clear" w:color="auto" w:fill="FFFFFF"/>
            <w:tcMar>
              <w:top w:w="0" w:type="dxa"/>
              <w:left w:w="108" w:type="dxa"/>
              <w:bottom w:w="0" w:type="dxa"/>
              <w:right w:w="108" w:type="dxa"/>
            </w:tcMar>
          </w:tcPr>
          <w:p w14:paraId="0AC63066" w14:textId="77777777" w:rsidR="0027222B" w:rsidRDefault="0027222B" w:rsidP="004905FA">
            <w:pPr>
              <w:spacing w:before="240" w:after="120" w:line="234" w:lineRule="atLeast"/>
              <w:jc w:val="right"/>
              <w:rPr>
                <w:rFonts w:eastAsia="Times New Roman"/>
                <w:szCs w:val="28"/>
                <w:lang w:val="vi-VN" w:eastAsia="vi-VN"/>
              </w:rPr>
            </w:pPr>
            <w:r>
              <w:rPr>
                <w:rFonts w:eastAsia="Times New Roman"/>
                <w:szCs w:val="28"/>
                <w:lang w:val="vi-VN" w:eastAsia="vi-VN"/>
              </w:rPr>
              <w:t>Kính gửi:</w:t>
            </w:r>
          </w:p>
        </w:tc>
        <w:tc>
          <w:tcPr>
            <w:tcW w:w="3300" w:type="pct"/>
            <w:shd w:val="clear" w:color="auto" w:fill="FFFFFF"/>
            <w:tcMar>
              <w:top w:w="0" w:type="dxa"/>
              <w:left w:w="108" w:type="dxa"/>
              <w:bottom w:w="0" w:type="dxa"/>
              <w:right w:w="108" w:type="dxa"/>
            </w:tcMar>
          </w:tcPr>
          <w:p w14:paraId="703B61AA" w14:textId="77777777" w:rsidR="0027222B" w:rsidRDefault="0027222B" w:rsidP="004905FA">
            <w:pPr>
              <w:spacing w:before="240" w:after="120" w:line="234" w:lineRule="atLeast"/>
              <w:jc w:val="center"/>
              <w:rPr>
                <w:rFonts w:eastAsia="Times New Roman"/>
                <w:szCs w:val="28"/>
                <w:lang w:val="vi-VN" w:eastAsia="vi-VN"/>
              </w:rPr>
            </w:pPr>
            <w:r>
              <w:rPr>
                <w:rFonts w:eastAsia="Times New Roman"/>
                <w:szCs w:val="28"/>
                <w:lang w:val="vi-VN" w:eastAsia="vi-VN"/>
              </w:rPr>
              <w:t>Sở Khoa học và Công nghệ tỉnh/thành phố …</w:t>
            </w:r>
          </w:p>
        </w:tc>
      </w:tr>
    </w:tbl>
    <w:p w14:paraId="7F333195" w14:textId="77777777" w:rsidR="0027222B" w:rsidRDefault="0027222B" w:rsidP="0027222B">
      <w:pPr>
        <w:shd w:val="clear" w:color="auto" w:fill="FFFFFF"/>
        <w:spacing w:before="120" w:after="0" w:line="360" w:lineRule="exact"/>
        <w:ind w:firstLine="709"/>
        <w:jc w:val="center"/>
        <w:rPr>
          <w:rFonts w:eastAsia="Times New Roman"/>
          <w:szCs w:val="28"/>
          <w:lang w:val="vi-VN" w:eastAsia="vi-VN"/>
        </w:rPr>
      </w:pPr>
      <w:r>
        <w:rPr>
          <w:rFonts w:eastAsia="Times New Roman"/>
          <w:b/>
          <w:bCs/>
          <w:szCs w:val="28"/>
          <w:lang w:val="vi-VN" w:eastAsia="vi-VN"/>
        </w:rPr>
        <w:t>I. CÁC BÊN THAM GIA CHUYỂN GIAO CÔNG NGHỆ</w:t>
      </w:r>
    </w:p>
    <w:p w14:paraId="6A020CB9"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1. Bên giao công nghệ:</w:t>
      </w:r>
    </w:p>
    <w:p w14:paraId="6BAF0F1D"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Tên (tổ chức, cá nhân):</w:t>
      </w:r>
    </w:p>
    <w:p w14:paraId="35E3B9AE"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Địa chỉ:</w:t>
      </w:r>
    </w:p>
    <w:p w14:paraId="7C5722A5" w14:textId="77777777" w:rsidR="0027222B" w:rsidRDefault="0027222B" w:rsidP="0027222B">
      <w:pPr>
        <w:shd w:val="clear" w:color="auto" w:fill="FFFFFF"/>
        <w:tabs>
          <w:tab w:val="left" w:pos="6804"/>
        </w:tabs>
        <w:spacing w:before="120" w:after="0" w:line="360" w:lineRule="exact"/>
        <w:ind w:firstLine="709"/>
        <w:jc w:val="both"/>
        <w:rPr>
          <w:rFonts w:eastAsia="Times New Roman"/>
          <w:szCs w:val="28"/>
          <w:lang w:val="vi-VN" w:eastAsia="vi-VN"/>
        </w:rPr>
      </w:pPr>
      <w:r>
        <w:rPr>
          <w:rFonts w:eastAsia="Times New Roman"/>
          <w:szCs w:val="28"/>
          <w:lang w:val="vi-VN" w:eastAsia="vi-VN"/>
        </w:rPr>
        <w:t>- Điện thoại (tel):                                                             Email:</w:t>
      </w:r>
    </w:p>
    <w:p w14:paraId="35D91D5C" w14:textId="77777777" w:rsidR="0027222B" w:rsidRDefault="0027222B" w:rsidP="0027222B">
      <w:pPr>
        <w:shd w:val="clear" w:color="auto" w:fill="FFFFFF"/>
        <w:tabs>
          <w:tab w:val="left" w:pos="6804"/>
        </w:tabs>
        <w:spacing w:before="120" w:after="0" w:line="360" w:lineRule="exact"/>
        <w:ind w:firstLine="851"/>
        <w:jc w:val="both"/>
        <w:rPr>
          <w:rFonts w:eastAsia="Times New Roman"/>
          <w:szCs w:val="28"/>
          <w:lang w:val="vi-VN" w:eastAsia="vi-VN"/>
        </w:rPr>
      </w:pPr>
      <w:r>
        <w:rPr>
          <w:rFonts w:eastAsia="Times New Roman"/>
          <w:szCs w:val="28"/>
          <w:lang w:val="vi-VN" w:eastAsia="vi-VN"/>
        </w:rPr>
        <w:t>Fax:                                                                                Website:</w:t>
      </w:r>
    </w:p>
    <w:p w14:paraId="6548315B" w14:textId="77777777" w:rsidR="0027222B" w:rsidRDefault="0027222B" w:rsidP="0027222B">
      <w:pPr>
        <w:shd w:val="clear" w:color="auto" w:fill="FFFFFF"/>
        <w:tabs>
          <w:tab w:val="left" w:pos="6804"/>
        </w:tabs>
        <w:spacing w:before="120" w:after="0" w:line="360" w:lineRule="exact"/>
        <w:ind w:firstLine="709"/>
        <w:jc w:val="both"/>
        <w:rPr>
          <w:rFonts w:eastAsia="Times New Roman"/>
          <w:szCs w:val="28"/>
          <w:lang w:val="vi-VN" w:eastAsia="vi-VN"/>
        </w:rPr>
      </w:pPr>
      <w:r>
        <w:rPr>
          <w:rFonts w:eastAsia="Times New Roman"/>
          <w:szCs w:val="28"/>
          <w:lang w:val="vi-VN" w:eastAsia="vi-VN"/>
        </w:rPr>
        <w:t>- Người đại diện:                                                             Chức danh:</w:t>
      </w:r>
    </w:p>
    <w:p w14:paraId="1D9A4F38"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Lĩnh vực sản xuất, kinh doanh chính:</w:t>
      </w:r>
    </w:p>
    <w:p w14:paraId="43DDE50B"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2. Bên nhận công nghệ:</w:t>
      </w:r>
    </w:p>
    <w:p w14:paraId="32A8BEB3"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Tên (tổ chức, cá nhân):</w:t>
      </w:r>
    </w:p>
    <w:p w14:paraId="0EA89B7E"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Địa chỉ:</w:t>
      </w:r>
    </w:p>
    <w:p w14:paraId="7561E8AB"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Điện thoại (tel):                                                             Email:</w:t>
      </w:r>
    </w:p>
    <w:p w14:paraId="4827D54B" w14:textId="77777777" w:rsidR="0027222B" w:rsidRDefault="0027222B" w:rsidP="0027222B">
      <w:pPr>
        <w:shd w:val="clear" w:color="auto" w:fill="FFFFFF"/>
        <w:spacing w:before="120" w:after="0" w:line="360" w:lineRule="exact"/>
        <w:ind w:firstLine="851"/>
        <w:jc w:val="both"/>
        <w:rPr>
          <w:rFonts w:eastAsia="Times New Roman"/>
          <w:szCs w:val="28"/>
          <w:lang w:val="vi-VN" w:eastAsia="vi-VN"/>
        </w:rPr>
      </w:pPr>
      <w:r>
        <w:rPr>
          <w:rFonts w:eastAsia="Times New Roman"/>
          <w:szCs w:val="28"/>
          <w:lang w:val="vi-VN" w:eastAsia="vi-VN"/>
        </w:rPr>
        <w:t>Fax:                                                                                Website:</w:t>
      </w:r>
    </w:p>
    <w:p w14:paraId="3B2E6AC0"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Người đại diện:                                                              Chức danh:</w:t>
      </w:r>
    </w:p>
    <w:p w14:paraId="7EC20CAE"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Lĩnh vực sản xuất, kinh doanh chính:</w:t>
      </w:r>
    </w:p>
    <w:p w14:paraId="756D739B"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b/>
          <w:bCs/>
          <w:szCs w:val="28"/>
          <w:lang w:val="vi-VN" w:eastAsia="vi-VN"/>
        </w:rPr>
        <w:t>II. NỘI DUNG CHUYỂN GIAO CÔNG NGHỆ</w:t>
      </w:r>
    </w:p>
    <w:p w14:paraId="02F90004"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1. Công nghệ chuyển giao</w:t>
      </w:r>
    </w:p>
    <w:p w14:paraId="258252ED"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Tên công nghệ:</w:t>
      </w:r>
    </w:p>
    <w:p w14:paraId="13B40DCB"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lastRenderedPageBreak/>
        <w:t>- Lĩnh vực công nghệ chuyển giao:</w:t>
      </w:r>
    </w:p>
    <w:p w14:paraId="7D81D7FE" w14:textId="77777777" w:rsidR="0027222B" w:rsidRDefault="0027222B" w:rsidP="0027222B">
      <w:pPr>
        <w:shd w:val="clear" w:color="auto" w:fill="FFFFFF"/>
        <w:spacing w:before="120" w:after="0" w:line="360" w:lineRule="exact"/>
        <w:ind w:firstLine="709"/>
        <w:jc w:val="both"/>
        <w:rPr>
          <w:rFonts w:eastAsia="Times New Roman"/>
          <w:szCs w:val="28"/>
          <w:lang w:val="vi-VN" w:eastAsia="vi-VN"/>
        </w:rPr>
      </w:pPr>
      <w:r>
        <w:rPr>
          <w:rFonts w:eastAsia="Times New Roman"/>
          <w:szCs w:val="28"/>
          <w:lang w:val="vi-VN" w:eastAsia="vi-VN"/>
        </w:rPr>
        <w:t>- Thời hạn văn bản thỏa thuận chuyển giao công nghệ:</w:t>
      </w:r>
    </w:p>
    <w:p w14:paraId="794834C4" w14:textId="77777777" w:rsidR="0027222B" w:rsidRDefault="0027222B" w:rsidP="0027222B">
      <w:pPr>
        <w:shd w:val="clear" w:color="auto" w:fill="FFFFFF"/>
        <w:spacing w:before="120" w:after="240" w:line="360" w:lineRule="exact"/>
        <w:ind w:firstLine="709"/>
        <w:jc w:val="both"/>
        <w:rPr>
          <w:rFonts w:eastAsia="Times New Roman"/>
          <w:szCs w:val="28"/>
          <w:lang w:val="vi-VN" w:eastAsia="vi-VN"/>
        </w:rPr>
      </w:pPr>
      <w:r>
        <w:rPr>
          <w:rFonts w:eastAsia="Times New Roman"/>
          <w:szCs w:val="28"/>
          <w:lang w:val="vi-VN" w:eastAsia="vi-VN"/>
        </w:rPr>
        <w:t>2. Đối tượng công nghệ chuyển giao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95"/>
        <w:gridCol w:w="2534"/>
        <w:gridCol w:w="657"/>
      </w:tblGrid>
      <w:tr w:rsidR="0027222B" w14:paraId="2B5B87E4" w14:textId="77777777" w:rsidTr="004905FA">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tcPr>
          <w:p w14:paraId="621D290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Bí quyết kỹ thuật, bí quyết công nghệ</w:t>
            </w:r>
          </w:p>
        </w:tc>
        <w:tc>
          <w:tcPr>
            <w:tcW w:w="350" w:type="pct"/>
            <w:tcBorders>
              <w:top w:val="single" w:sz="8" w:space="0" w:color="auto"/>
              <w:left w:val="none" w:sz="4" w:space="0" w:color="000000"/>
              <w:bottom w:val="single" w:sz="8" w:space="0" w:color="auto"/>
              <w:right w:val="single" w:sz="8" w:space="0" w:color="auto"/>
            </w:tcBorders>
            <w:shd w:val="clear" w:color="auto" w:fill="FFFFFF"/>
          </w:tcPr>
          <w:p w14:paraId="13BBEC0E"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2A89496"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7178EF25"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Phương án, quy trình công nghệ; giải pháp, thông số, bản vẽ, sơ đồ kỹ thuật; công thức, phần mềm máy tính, thông tin dữ liệu</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477B5CE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25CD9CFF"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785929F0"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Giải pháp hợp lý hóa sản xuất, đổi mới công nghệ</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0FAAC82A"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4DA7A2E9"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5C0C9CC8"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Máy móc, thiết bị đi kèm các đối tượng nêu trên</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6AE77CB2"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2CCB0E7C" w14:textId="77777777" w:rsidTr="004905FA">
        <w:trPr>
          <w:tblCellSpacing w:w="0" w:type="dxa"/>
        </w:trPr>
        <w:tc>
          <w:tcPr>
            <w:tcW w:w="3300" w:type="pct"/>
            <w:vMerge w:val="restart"/>
            <w:tcBorders>
              <w:top w:val="none" w:sz="4" w:space="0" w:color="000000"/>
              <w:left w:val="single" w:sz="8" w:space="0" w:color="auto"/>
              <w:bottom w:val="single" w:sz="8" w:space="0" w:color="auto"/>
              <w:right w:val="single" w:sz="8" w:space="0" w:color="auto"/>
            </w:tcBorders>
            <w:shd w:val="clear" w:color="auto" w:fill="FFFFFF"/>
          </w:tcPr>
          <w:p w14:paraId="3321B45D"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quyền đối với các đối tượng sở hữu công nghiệp</w:t>
            </w:r>
          </w:p>
          <w:p w14:paraId="2F1126F5"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 Số văn bằng bảo hộ hoặc số đơn đăng ký đối tượng sở hữu công nghiệp (trường hợp chưa được cấp văn bằng bảo hộ):... (số, ngày cấp, ngày gia hạn)</w:t>
            </w:r>
          </w:p>
          <w:p w14:paraId="4010504F"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 Số giấy chứng nhận chuyển giao quyền sở hữu/quyền sử dụng đối tượng sở hữu công nghiệp:... (số, ngày cấp, ngày gia hạn)</w:t>
            </w:r>
          </w:p>
        </w:tc>
        <w:tc>
          <w:tcPr>
            <w:tcW w:w="1300" w:type="pct"/>
            <w:tcBorders>
              <w:top w:val="none" w:sz="4" w:space="0" w:color="000000"/>
              <w:left w:val="none" w:sz="4" w:space="0" w:color="000000"/>
              <w:bottom w:val="single" w:sz="8" w:space="0" w:color="auto"/>
              <w:right w:val="single" w:sz="8" w:space="0" w:color="auto"/>
            </w:tcBorders>
            <w:shd w:val="clear" w:color="auto" w:fill="FFFFFF"/>
            <w:vAlign w:val="center"/>
          </w:tcPr>
          <w:p w14:paraId="4CE5AF3B"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Sáng chế</w:t>
            </w:r>
          </w:p>
        </w:tc>
        <w:tc>
          <w:tcPr>
            <w:tcW w:w="350" w:type="pct"/>
            <w:tcBorders>
              <w:top w:val="none" w:sz="4" w:space="0" w:color="000000"/>
              <w:left w:val="none" w:sz="4" w:space="0" w:color="000000"/>
              <w:bottom w:val="single" w:sz="8" w:space="0" w:color="auto"/>
              <w:right w:val="single" w:sz="8" w:space="0" w:color="auto"/>
            </w:tcBorders>
            <w:shd w:val="clear" w:color="auto" w:fill="FFFFFF"/>
            <w:vAlign w:val="center"/>
          </w:tcPr>
          <w:p w14:paraId="22803DAE"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4AAB920B"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04F76F76" w14:textId="77777777" w:rsidR="0027222B" w:rsidRDefault="0027222B" w:rsidP="004905FA">
            <w:pPr>
              <w:spacing w:after="0" w:line="240" w:lineRule="auto"/>
              <w:jc w:val="both"/>
              <w:rPr>
                <w:rFonts w:eastAsia="Times New Roman"/>
                <w:szCs w:val="28"/>
                <w:lang w:val="vi-VN" w:eastAsia="vi-VN"/>
              </w:rPr>
            </w:pPr>
          </w:p>
        </w:tc>
        <w:tc>
          <w:tcPr>
            <w:tcW w:w="1300" w:type="pct"/>
            <w:tcBorders>
              <w:top w:val="none" w:sz="4" w:space="0" w:color="000000"/>
              <w:left w:val="none" w:sz="4" w:space="0" w:color="000000"/>
              <w:bottom w:val="single" w:sz="8" w:space="0" w:color="auto"/>
              <w:right w:val="single" w:sz="8" w:space="0" w:color="auto"/>
            </w:tcBorders>
            <w:shd w:val="clear" w:color="auto" w:fill="FFFFFF"/>
            <w:vAlign w:val="center"/>
          </w:tcPr>
          <w:p w14:paraId="237BAF20"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Giải pháp hữu ích</w:t>
            </w:r>
          </w:p>
        </w:tc>
        <w:tc>
          <w:tcPr>
            <w:tcW w:w="350" w:type="pct"/>
            <w:tcBorders>
              <w:top w:val="none" w:sz="4" w:space="0" w:color="000000"/>
              <w:left w:val="none" w:sz="4" w:space="0" w:color="000000"/>
              <w:bottom w:val="single" w:sz="8" w:space="0" w:color="auto"/>
              <w:right w:val="single" w:sz="8" w:space="0" w:color="auto"/>
            </w:tcBorders>
            <w:shd w:val="clear" w:color="auto" w:fill="FFFFFF"/>
            <w:vAlign w:val="center"/>
          </w:tcPr>
          <w:p w14:paraId="5AFA2D60"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153CF106"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330E857E" w14:textId="77777777" w:rsidR="0027222B" w:rsidRDefault="0027222B" w:rsidP="004905FA">
            <w:pPr>
              <w:spacing w:after="0" w:line="240" w:lineRule="auto"/>
              <w:jc w:val="both"/>
              <w:rPr>
                <w:rFonts w:eastAsia="Times New Roman"/>
                <w:szCs w:val="28"/>
                <w:lang w:val="vi-VN" w:eastAsia="vi-VN"/>
              </w:rPr>
            </w:pPr>
          </w:p>
        </w:tc>
        <w:tc>
          <w:tcPr>
            <w:tcW w:w="1300" w:type="pct"/>
            <w:tcBorders>
              <w:top w:val="none" w:sz="4" w:space="0" w:color="000000"/>
              <w:left w:val="none" w:sz="4" w:space="0" w:color="000000"/>
              <w:bottom w:val="single" w:sz="8" w:space="0" w:color="auto"/>
              <w:right w:val="single" w:sz="8" w:space="0" w:color="auto"/>
            </w:tcBorders>
            <w:shd w:val="clear" w:color="auto" w:fill="FFFFFF"/>
            <w:vAlign w:val="center"/>
          </w:tcPr>
          <w:p w14:paraId="4F23EFE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Kiểu dáng công nghiệp</w:t>
            </w:r>
          </w:p>
        </w:tc>
        <w:tc>
          <w:tcPr>
            <w:tcW w:w="350" w:type="pct"/>
            <w:tcBorders>
              <w:top w:val="none" w:sz="4" w:space="0" w:color="000000"/>
              <w:left w:val="none" w:sz="4" w:space="0" w:color="000000"/>
              <w:bottom w:val="single" w:sz="8" w:space="0" w:color="auto"/>
              <w:right w:val="single" w:sz="8" w:space="0" w:color="auto"/>
            </w:tcBorders>
            <w:shd w:val="clear" w:color="auto" w:fill="FFFFFF"/>
            <w:vAlign w:val="center"/>
          </w:tcPr>
          <w:p w14:paraId="30B7C63D"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5DF72501" w14:textId="77777777" w:rsidR="0027222B" w:rsidRDefault="0027222B" w:rsidP="0027222B">
      <w:pPr>
        <w:shd w:val="clear" w:color="auto" w:fill="FFFFFF"/>
        <w:spacing w:before="240" w:after="240" w:line="234" w:lineRule="atLeast"/>
        <w:ind w:firstLine="709"/>
        <w:jc w:val="both"/>
        <w:rPr>
          <w:rFonts w:eastAsia="Times New Roman"/>
          <w:szCs w:val="28"/>
          <w:lang w:val="vi-VN" w:eastAsia="vi-VN"/>
        </w:rPr>
      </w:pPr>
      <w:r>
        <w:rPr>
          <w:rFonts w:eastAsia="Times New Roman"/>
          <w:szCs w:val="28"/>
          <w:lang w:val="vi-VN" w:eastAsia="vi-VN"/>
        </w:rPr>
        <w:t>3. Hình thức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4881"/>
        <w:gridCol w:w="657"/>
      </w:tblGrid>
      <w:tr w:rsidR="0027222B" w14:paraId="361D587F" w14:textId="77777777" w:rsidTr="004905FA">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tcPr>
          <w:p w14:paraId="6D538F8C"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công nghệ độc lập</w:t>
            </w:r>
          </w:p>
        </w:tc>
        <w:tc>
          <w:tcPr>
            <w:tcW w:w="350" w:type="pct"/>
            <w:tcBorders>
              <w:top w:val="single" w:sz="8" w:space="0" w:color="auto"/>
              <w:left w:val="none" w:sz="4" w:space="0" w:color="000000"/>
              <w:bottom w:val="single" w:sz="8" w:space="0" w:color="auto"/>
              <w:right w:val="single" w:sz="8" w:space="0" w:color="auto"/>
            </w:tcBorders>
            <w:shd w:val="clear" w:color="auto" w:fill="FFFFFF"/>
          </w:tcPr>
          <w:p w14:paraId="39B6D530"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0D2A1B76"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1ED8D39C"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Dự án đầu tư</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7F3AC87B"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7919A487" w14:textId="77777777" w:rsidTr="004905FA">
        <w:trPr>
          <w:tblCellSpacing w:w="0" w:type="dxa"/>
        </w:trPr>
        <w:tc>
          <w:tcPr>
            <w:tcW w:w="2050" w:type="pct"/>
            <w:vMerge w:val="restart"/>
            <w:tcBorders>
              <w:top w:val="none" w:sz="4" w:space="0" w:color="000000"/>
              <w:left w:val="single" w:sz="8" w:space="0" w:color="auto"/>
              <w:bottom w:val="single" w:sz="8" w:space="0" w:color="auto"/>
              <w:right w:val="single" w:sz="8" w:space="0" w:color="auto"/>
            </w:tcBorders>
            <w:shd w:val="clear" w:color="auto" w:fill="FFFFFF"/>
          </w:tcPr>
          <w:p w14:paraId="236C2C40"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Góp vốn bằng công nghệ</w:t>
            </w:r>
          </w:p>
        </w:tc>
        <w:tc>
          <w:tcPr>
            <w:tcW w:w="2550" w:type="pct"/>
            <w:tcBorders>
              <w:top w:val="none" w:sz="4" w:space="0" w:color="000000"/>
              <w:left w:val="none" w:sz="4" w:space="0" w:color="000000"/>
              <w:bottom w:val="single" w:sz="8" w:space="0" w:color="auto"/>
              <w:right w:val="single" w:sz="8" w:space="0" w:color="auto"/>
            </w:tcBorders>
            <w:shd w:val="clear" w:color="auto" w:fill="FFFFFF"/>
          </w:tcPr>
          <w:p w14:paraId="07EA5770"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Vào dự án đầu tư</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44292267"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58EF52B8"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67C9CA73" w14:textId="77777777" w:rsidR="0027222B" w:rsidRDefault="0027222B" w:rsidP="004905FA">
            <w:pPr>
              <w:spacing w:after="0" w:line="240" w:lineRule="auto"/>
              <w:jc w:val="both"/>
              <w:rPr>
                <w:rFonts w:eastAsia="Times New Roman"/>
                <w:szCs w:val="28"/>
                <w:lang w:val="vi-VN" w:eastAsia="vi-VN"/>
              </w:rPr>
            </w:pPr>
          </w:p>
        </w:tc>
        <w:tc>
          <w:tcPr>
            <w:tcW w:w="2550" w:type="pct"/>
            <w:tcBorders>
              <w:top w:val="none" w:sz="4" w:space="0" w:color="000000"/>
              <w:left w:val="none" w:sz="4" w:space="0" w:color="000000"/>
              <w:bottom w:val="single" w:sz="8" w:space="0" w:color="auto"/>
              <w:right w:val="single" w:sz="8" w:space="0" w:color="auto"/>
            </w:tcBorders>
            <w:shd w:val="clear" w:color="auto" w:fill="FFFFFF"/>
            <w:vAlign w:val="center"/>
          </w:tcPr>
          <w:p w14:paraId="43687DE9"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Hình thức khác</w:t>
            </w:r>
          </w:p>
          <w:p w14:paraId="1AB32F36" w14:textId="77777777" w:rsidR="0027222B" w:rsidRDefault="0027222B" w:rsidP="004905FA">
            <w:pPr>
              <w:spacing w:before="120" w:after="120" w:line="234" w:lineRule="atLeast"/>
              <w:jc w:val="both"/>
              <w:rPr>
                <w:rFonts w:eastAsia="Times New Roman"/>
                <w:szCs w:val="28"/>
                <w:lang w:val="vi-VN" w:eastAsia="vi-VN"/>
              </w:rPr>
            </w:pPr>
            <w:r>
              <w:rPr>
                <w:rFonts w:eastAsia="Times New Roman"/>
                <w:i/>
                <w:iCs/>
                <w:szCs w:val="28"/>
                <w:lang w:val="vi-VN" w:eastAsia="vi-VN"/>
              </w:rPr>
              <w:t>(ghi tên hình thức khác nếu có)</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6726DCBE"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121C23CD"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704533AF"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Nhượng quyền thương mại</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29DCAE6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72284529"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tcPr>
          <w:p w14:paraId="5C963CA6"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quyền sở hữu trí tuệ</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0AA18998"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5634C0D8" w14:textId="77777777" w:rsidTr="004905FA">
        <w:trPr>
          <w:tblCellSpacing w:w="0" w:type="dxa"/>
        </w:trPr>
        <w:tc>
          <w:tcPr>
            <w:tcW w:w="2050" w:type="pct"/>
            <w:vMerge w:val="restart"/>
            <w:tcBorders>
              <w:top w:val="none" w:sz="4" w:space="0" w:color="000000"/>
              <w:left w:val="single" w:sz="8" w:space="0" w:color="auto"/>
              <w:bottom w:val="single" w:sz="8" w:space="0" w:color="auto"/>
              <w:right w:val="single" w:sz="8" w:space="0" w:color="auto"/>
            </w:tcBorders>
            <w:shd w:val="clear" w:color="auto" w:fill="FFFFFF"/>
          </w:tcPr>
          <w:p w14:paraId="0DF237E6"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lastRenderedPageBreak/>
              <w:t>Mua bán máy móc, thiết bị đi kèm đối tượng công nghệ chuyển giao</w:t>
            </w:r>
          </w:p>
        </w:tc>
        <w:tc>
          <w:tcPr>
            <w:tcW w:w="2550" w:type="pct"/>
            <w:tcBorders>
              <w:top w:val="none" w:sz="4" w:space="0" w:color="000000"/>
              <w:left w:val="none" w:sz="4" w:space="0" w:color="000000"/>
              <w:bottom w:val="single" w:sz="8" w:space="0" w:color="auto"/>
              <w:right w:val="single" w:sz="8" w:space="0" w:color="auto"/>
            </w:tcBorders>
            <w:shd w:val="clear" w:color="auto" w:fill="FFFFFF"/>
            <w:vAlign w:val="center"/>
          </w:tcPr>
          <w:p w14:paraId="20572BB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Theo hợp đồng mua bán độc lập</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4B3548C0"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4F8D4AC4"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40D7092B" w14:textId="77777777" w:rsidR="0027222B" w:rsidRDefault="0027222B" w:rsidP="004905FA">
            <w:pPr>
              <w:spacing w:after="0" w:line="240" w:lineRule="auto"/>
              <w:jc w:val="both"/>
              <w:rPr>
                <w:rFonts w:eastAsia="Times New Roman"/>
                <w:szCs w:val="28"/>
                <w:lang w:val="vi-VN" w:eastAsia="vi-VN"/>
              </w:rPr>
            </w:pPr>
          </w:p>
        </w:tc>
        <w:tc>
          <w:tcPr>
            <w:tcW w:w="2550" w:type="pct"/>
            <w:tcBorders>
              <w:top w:val="none" w:sz="4" w:space="0" w:color="000000"/>
              <w:left w:val="none" w:sz="4" w:space="0" w:color="000000"/>
              <w:bottom w:val="single" w:sz="8" w:space="0" w:color="auto"/>
              <w:right w:val="single" w:sz="8" w:space="0" w:color="auto"/>
            </w:tcBorders>
            <w:shd w:val="clear" w:color="auto" w:fill="FFFFFF"/>
            <w:vAlign w:val="center"/>
          </w:tcPr>
          <w:p w14:paraId="1487834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Theo dự án đầu tư</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2DC3E74D"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4CD95ACA" w14:textId="77777777" w:rsidTr="004905FA">
        <w:trPr>
          <w:tblCellSpacing w:w="0" w:type="dxa"/>
        </w:trPr>
        <w:tc>
          <w:tcPr>
            <w:tcW w:w="4650" w:type="pct"/>
            <w:gridSpan w:val="2"/>
            <w:tcBorders>
              <w:top w:val="none" w:sz="4" w:space="0" w:color="000000"/>
              <w:left w:val="single" w:sz="8" w:space="0" w:color="auto"/>
              <w:bottom w:val="single" w:sz="8" w:space="0" w:color="auto"/>
              <w:right w:val="single" w:sz="8" w:space="0" w:color="auto"/>
            </w:tcBorders>
            <w:shd w:val="clear" w:color="auto" w:fill="FFFFFF"/>
            <w:vAlign w:val="center"/>
          </w:tcPr>
          <w:p w14:paraId="7A7A1A3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Hình thức khác </w:t>
            </w:r>
            <w:r>
              <w:rPr>
                <w:rFonts w:eastAsia="Times New Roman"/>
                <w:i/>
                <w:iCs/>
                <w:szCs w:val="28"/>
                <w:lang w:val="vi-VN" w:eastAsia="vi-VN"/>
              </w:rPr>
              <w:t>(ghi tên hình thức khác nếu có)</w:t>
            </w:r>
          </w:p>
        </w:tc>
        <w:tc>
          <w:tcPr>
            <w:tcW w:w="350" w:type="pct"/>
            <w:tcBorders>
              <w:top w:val="none" w:sz="4" w:space="0" w:color="000000"/>
              <w:left w:val="none" w:sz="4" w:space="0" w:color="000000"/>
              <w:bottom w:val="single" w:sz="8" w:space="0" w:color="auto"/>
              <w:right w:val="single" w:sz="8" w:space="0" w:color="auto"/>
            </w:tcBorders>
            <w:shd w:val="clear" w:color="auto" w:fill="FFFFFF"/>
            <w:vAlign w:val="center"/>
          </w:tcPr>
          <w:p w14:paraId="394CA817"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497CC874" w14:textId="77777777" w:rsidR="0027222B" w:rsidRDefault="0027222B" w:rsidP="0027222B">
      <w:pPr>
        <w:shd w:val="clear" w:color="auto" w:fill="FFFFFF"/>
        <w:spacing w:before="480" w:after="120" w:line="234" w:lineRule="atLeast"/>
        <w:ind w:firstLine="709"/>
        <w:jc w:val="both"/>
        <w:rPr>
          <w:rFonts w:eastAsia="Times New Roman"/>
          <w:szCs w:val="28"/>
          <w:lang w:val="vi-VN" w:eastAsia="vi-VN"/>
        </w:rPr>
      </w:pPr>
      <w:r>
        <w:rPr>
          <w:rFonts w:eastAsia="Times New Roman"/>
          <w:szCs w:val="28"/>
          <w:lang w:val="vi-VN" w:eastAsia="vi-VN"/>
        </w:rPr>
        <w:t>4. Phương thức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29"/>
        <w:gridCol w:w="657"/>
      </w:tblGrid>
      <w:tr w:rsidR="0027222B" w14:paraId="652C31FD" w14:textId="77777777" w:rsidTr="004905FA">
        <w:trPr>
          <w:tblCellSpacing w:w="0" w:type="dxa"/>
        </w:trPr>
        <w:tc>
          <w:tcPr>
            <w:tcW w:w="4650" w:type="pct"/>
            <w:tcBorders>
              <w:top w:val="single" w:sz="8" w:space="0" w:color="auto"/>
              <w:left w:val="single" w:sz="8" w:space="0" w:color="auto"/>
              <w:bottom w:val="single" w:sz="8" w:space="0" w:color="auto"/>
              <w:right w:val="single" w:sz="8" w:space="0" w:color="auto"/>
            </w:tcBorders>
            <w:shd w:val="clear" w:color="auto" w:fill="FFFFFF"/>
          </w:tcPr>
          <w:p w14:paraId="5322F882"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tài liệu về công nghệ</w:t>
            </w:r>
          </w:p>
        </w:tc>
        <w:tc>
          <w:tcPr>
            <w:tcW w:w="350" w:type="pct"/>
            <w:tcBorders>
              <w:top w:val="single" w:sz="8" w:space="0" w:color="auto"/>
              <w:left w:val="none" w:sz="4" w:space="0" w:color="000000"/>
              <w:bottom w:val="single" w:sz="8" w:space="0" w:color="auto"/>
              <w:right w:val="single" w:sz="8" w:space="0" w:color="auto"/>
            </w:tcBorders>
            <w:shd w:val="clear" w:color="auto" w:fill="FFFFFF"/>
          </w:tcPr>
          <w:p w14:paraId="7FA4826B"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 w:val="36"/>
                <w:szCs w:val="28"/>
                <w:lang w:val="vi-VN" w:eastAsia="vi-VN"/>
              </w:rPr>
              <w:t>□</w:t>
            </w:r>
          </w:p>
        </w:tc>
      </w:tr>
      <w:tr w:rsidR="0027222B" w14:paraId="0F695EC9" w14:textId="77777777" w:rsidTr="004905FA">
        <w:trPr>
          <w:tblCellSpacing w:w="0" w:type="dxa"/>
        </w:trPr>
        <w:tc>
          <w:tcPr>
            <w:tcW w:w="4650" w:type="pct"/>
            <w:tcBorders>
              <w:top w:val="none" w:sz="4" w:space="0" w:color="000000"/>
              <w:left w:val="single" w:sz="8" w:space="0" w:color="auto"/>
              <w:bottom w:val="single" w:sz="8" w:space="0" w:color="auto"/>
              <w:right w:val="single" w:sz="8" w:space="0" w:color="auto"/>
            </w:tcBorders>
            <w:shd w:val="clear" w:color="auto" w:fill="FFFFFF"/>
          </w:tcPr>
          <w:p w14:paraId="6B869F22"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Đào tạo</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2693CE98"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3107C533" w14:textId="77777777" w:rsidTr="004905FA">
        <w:trPr>
          <w:tblCellSpacing w:w="0" w:type="dxa"/>
        </w:trPr>
        <w:tc>
          <w:tcPr>
            <w:tcW w:w="4650" w:type="pct"/>
            <w:tcBorders>
              <w:top w:val="none" w:sz="4" w:space="0" w:color="000000"/>
              <w:left w:val="single" w:sz="8" w:space="0" w:color="auto"/>
              <w:bottom w:val="single" w:sz="8" w:space="0" w:color="auto"/>
              <w:right w:val="single" w:sz="8" w:space="0" w:color="auto"/>
            </w:tcBorders>
            <w:shd w:val="clear" w:color="auto" w:fill="FFFFFF"/>
          </w:tcPr>
          <w:p w14:paraId="5865F605"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Cử chuyên gia tư vấn kỹ thuật</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5A9C1613"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663A6AA" w14:textId="77777777" w:rsidTr="004905FA">
        <w:trPr>
          <w:tblCellSpacing w:w="0" w:type="dxa"/>
        </w:trPr>
        <w:tc>
          <w:tcPr>
            <w:tcW w:w="4650" w:type="pct"/>
            <w:tcBorders>
              <w:top w:val="none" w:sz="4" w:space="0" w:color="000000"/>
              <w:left w:val="single" w:sz="8" w:space="0" w:color="auto"/>
              <w:bottom w:val="single" w:sz="8" w:space="0" w:color="auto"/>
              <w:right w:val="single" w:sz="8" w:space="0" w:color="auto"/>
            </w:tcBorders>
            <w:shd w:val="clear" w:color="auto" w:fill="FFFFFF"/>
          </w:tcPr>
          <w:p w14:paraId="1224F764"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máy móc, thiết bị đi kèm đối tượng công nghệ và theo các phương thức: Chuyển giao tài liệu về công nghệ; đào tạo; cử chuyên gia tư vấn kỹ thuật</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2F338435"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310494F8" w14:textId="77777777" w:rsidTr="004905FA">
        <w:trPr>
          <w:tblCellSpacing w:w="0" w:type="dxa"/>
        </w:trPr>
        <w:tc>
          <w:tcPr>
            <w:tcW w:w="4650" w:type="pct"/>
            <w:tcBorders>
              <w:top w:val="none" w:sz="4" w:space="0" w:color="000000"/>
              <w:left w:val="single" w:sz="8" w:space="0" w:color="auto"/>
              <w:bottom w:val="single" w:sz="8" w:space="0" w:color="auto"/>
              <w:right w:val="single" w:sz="8" w:space="0" w:color="auto"/>
            </w:tcBorders>
            <w:shd w:val="clear" w:color="auto" w:fill="FFFFFF"/>
          </w:tcPr>
          <w:p w14:paraId="17FDB78E"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Phương thức chuyển giao khác </w:t>
            </w:r>
            <w:r>
              <w:rPr>
                <w:rFonts w:eastAsia="Times New Roman"/>
                <w:i/>
                <w:iCs/>
                <w:szCs w:val="28"/>
                <w:lang w:val="vi-VN" w:eastAsia="vi-VN"/>
              </w:rPr>
              <w:t>(ghi tên phương thức khác nếu có)</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7B77765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17D3B727" w14:textId="77777777" w:rsidR="0027222B" w:rsidRDefault="0027222B" w:rsidP="0027222B">
      <w:pPr>
        <w:shd w:val="clear" w:color="auto" w:fill="FFFFFF"/>
        <w:spacing w:before="120" w:after="120" w:line="234" w:lineRule="atLeast"/>
        <w:ind w:firstLine="709"/>
        <w:jc w:val="both"/>
        <w:rPr>
          <w:rFonts w:eastAsia="Times New Roman"/>
          <w:szCs w:val="28"/>
          <w:lang w:val="vi-VN" w:eastAsia="vi-VN"/>
        </w:rPr>
      </w:pPr>
      <w:r>
        <w:rPr>
          <w:rFonts w:eastAsia="Times New Roman"/>
          <w:szCs w:val="28"/>
          <w:lang w:val="vi-VN" w:eastAsia="vi-VN"/>
        </w:rPr>
        <w:t>5. Phạm vi quyền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5"/>
        <w:gridCol w:w="6664"/>
        <w:gridCol w:w="657"/>
      </w:tblGrid>
      <w:tr w:rsidR="0027222B" w14:paraId="5CB9ADD9" w14:textId="77777777" w:rsidTr="004905FA">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tcPr>
          <w:p w14:paraId="30260A7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nhượng quyền sở hữu công nghệ</w:t>
            </w:r>
          </w:p>
        </w:tc>
        <w:tc>
          <w:tcPr>
            <w:tcW w:w="350" w:type="pct"/>
            <w:tcBorders>
              <w:top w:val="single" w:sz="8" w:space="0" w:color="auto"/>
              <w:left w:val="none" w:sz="4" w:space="0" w:color="000000"/>
              <w:bottom w:val="single" w:sz="8" w:space="0" w:color="auto"/>
              <w:right w:val="single" w:sz="8" w:space="0" w:color="auto"/>
            </w:tcBorders>
            <w:shd w:val="clear" w:color="auto" w:fill="FFFFFF"/>
          </w:tcPr>
          <w:p w14:paraId="3E6C5305"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39CB063D" w14:textId="77777777" w:rsidTr="004905FA">
        <w:trPr>
          <w:tblCellSpacing w:w="0" w:type="dxa"/>
        </w:trPr>
        <w:tc>
          <w:tcPr>
            <w:tcW w:w="1100" w:type="pct"/>
            <w:vMerge w:val="restart"/>
            <w:tcBorders>
              <w:top w:val="none" w:sz="4" w:space="0" w:color="000000"/>
              <w:left w:val="single" w:sz="8" w:space="0" w:color="auto"/>
              <w:bottom w:val="single" w:sz="8" w:space="0" w:color="auto"/>
              <w:right w:val="single" w:sz="8" w:space="0" w:color="auto"/>
            </w:tcBorders>
            <w:shd w:val="clear" w:color="auto" w:fill="FFFFFF"/>
            <w:vAlign w:val="center"/>
          </w:tcPr>
          <w:p w14:paraId="5A4F3F2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quyền sử dụng công nghệ</w:t>
            </w:r>
          </w:p>
        </w:tc>
        <w:tc>
          <w:tcPr>
            <w:tcW w:w="3500" w:type="pct"/>
            <w:tcBorders>
              <w:top w:val="none" w:sz="4" w:space="0" w:color="000000"/>
              <w:left w:val="none" w:sz="4" w:space="0" w:color="000000"/>
              <w:bottom w:val="single" w:sz="8" w:space="0" w:color="auto"/>
              <w:right w:val="single" w:sz="8" w:space="0" w:color="auto"/>
            </w:tcBorders>
            <w:shd w:val="clear" w:color="auto" w:fill="FFFFFF"/>
          </w:tcPr>
          <w:p w14:paraId="2D37063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Được quyền chuyển giao tiếp quyền sử dụng công nghệ cho tổ chức, cá nhân khác</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32F69BFD"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8BD5EE6"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3CBB1705" w14:textId="77777777" w:rsidR="0027222B" w:rsidRDefault="0027222B" w:rsidP="004905FA">
            <w:pPr>
              <w:spacing w:after="0" w:line="240" w:lineRule="auto"/>
              <w:jc w:val="both"/>
              <w:rPr>
                <w:rFonts w:eastAsia="Times New Roman"/>
                <w:szCs w:val="28"/>
                <w:lang w:val="vi-VN" w:eastAsia="vi-VN"/>
              </w:rPr>
            </w:pPr>
          </w:p>
        </w:tc>
        <w:tc>
          <w:tcPr>
            <w:tcW w:w="3500" w:type="pct"/>
            <w:tcBorders>
              <w:top w:val="none" w:sz="4" w:space="0" w:color="000000"/>
              <w:left w:val="none" w:sz="4" w:space="0" w:color="000000"/>
              <w:bottom w:val="single" w:sz="8" w:space="0" w:color="auto"/>
              <w:right w:val="single" w:sz="8" w:space="0" w:color="auto"/>
            </w:tcBorders>
            <w:shd w:val="clear" w:color="auto" w:fill="FFFFFF"/>
          </w:tcPr>
          <w:p w14:paraId="706EF1E1"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Không được quyền chuyển giao tiếp quyền sử dụng công nghệ</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6B42477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08A6CE83"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43EE8B53" w14:textId="77777777" w:rsidR="0027222B" w:rsidRDefault="0027222B" w:rsidP="004905FA">
            <w:pPr>
              <w:spacing w:after="0" w:line="240" w:lineRule="auto"/>
              <w:jc w:val="both"/>
              <w:rPr>
                <w:rFonts w:eastAsia="Times New Roman"/>
                <w:szCs w:val="28"/>
                <w:lang w:val="vi-VN" w:eastAsia="vi-VN"/>
              </w:rPr>
            </w:pPr>
          </w:p>
        </w:tc>
        <w:tc>
          <w:tcPr>
            <w:tcW w:w="3500" w:type="pct"/>
            <w:tcBorders>
              <w:top w:val="none" w:sz="4" w:space="0" w:color="000000"/>
              <w:left w:val="none" w:sz="4" w:space="0" w:color="000000"/>
              <w:bottom w:val="single" w:sz="8" w:space="0" w:color="auto"/>
              <w:right w:val="single" w:sz="8" w:space="0" w:color="auto"/>
            </w:tcBorders>
            <w:shd w:val="clear" w:color="auto" w:fill="FFFFFF"/>
          </w:tcPr>
          <w:p w14:paraId="3163CCF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độc quyền sử dụng công nghệ</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5CBAE317"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121E83D"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024D3350" w14:textId="77777777" w:rsidR="0027222B" w:rsidRDefault="0027222B" w:rsidP="004905FA">
            <w:pPr>
              <w:spacing w:after="0" w:line="240" w:lineRule="auto"/>
              <w:jc w:val="both"/>
              <w:rPr>
                <w:rFonts w:eastAsia="Times New Roman"/>
                <w:szCs w:val="28"/>
                <w:lang w:val="vi-VN" w:eastAsia="vi-VN"/>
              </w:rPr>
            </w:pPr>
          </w:p>
        </w:tc>
        <w:tc>
          <w:tcPr>
            <w:tcW w:w="3500" w:type="pct"/>
            <w:tcBorders>
              <w:top w:val="none" w:sz="4" w:space="0" w:color="000000"/>
              <w:left w:val="none" w:sz="4" w:space="0" w:color="000000"/>
              <w:bottom w:val="single" w:sz="8" w:space="0" w:color="auto"/>
              <w:right w:val="single" w:sz="8" w:space="0" w:color="auto"/>
            </w:tcBorders>
            <w:shd w:val="clear" w:color="auto" w:fill="FFFFFF"/>
          </w:tcPr>
          <w:p w14:paraId="66B62E9F"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không độc quyền sử dụng công nghệ</w:t>
            </w:r>
          </w:p>
        </w:tc>
        <w:tc>
          <w:tcPr>
            <w:tcW w:w="350" w:type="pct"/>
            <w:tcBorders>
              <w:top w:val="none" w:sz="4" w:space="0" w:color="000000"/>
              <w:left w:val="none" w:sz="4" w:space="0" w:color="000000"/>
              <w:bottom w:val="single" w:sz="8" w:space="0" w:color="auto"/>
              <w:right w:val="single" w:sz="8" w:space="0" w:color="auto"/>
            </w:tcBorders>
            <w:shd w:val="clear" w:color="auto" w:fill="FFFFFF"/>
          </w:tcPr>
          <w:p w14:paraId="76276A32"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6CD75189" w14:textId="77777777" w:rsidR="0027222B" w:rsidRDefault="0027222B" w:rsidP="0027222B">
      <w:pPr>
        <w:shd w:val="clear" w:color="auto" w:fill="FFFFFF"/>
        <w:spacing w:before="120" w:after="120" w:line="234" w:lineRule="atLeast"/>
        <w:ind w:firstLine="709"/>
        <w:jc w:val="both"/>
        <w:rPr>
          <w:rFonts w:eastAsia="Times New Roman"/>
          <w:szCs w:val="28"/>
          <w:lang w:val="vi-VN" w:eastAsia="vi-VN"/>
        </w:rPr>
      </w:pPr>
      <w:r>
        <w:rPr>
          <w:rFonts w:eastAsia="Times New Roman"/>
          <w:szCs w:val="28"/>
          <w:lang w:val="vi-VN" w:eastAsia="vi-VN"/>
        </w:rPr>
        <w:t>6. Giá trị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4"/>
        <w:gridCol w:w="4456"/>
        <w:gridCol w:w="3508"/>
        <w:gridCol w:w="758"/>
      </w:tblGrid>
      <w:tr w:rsidR="0027222B" w14:paraId="56000386" w14:textId="77777777" w:rsidTr="004905F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tcPr>
          <w:p w14:paraId="1B5FEBC2" w14:textId="77777777" w:rsidR="0027222B" w:rsidRDefault="0027222B" w:rsidP="004905FA">
            <w:pPr>
              <w:spacing w:before="120" w:after="120" w:line="234" w:lineRule="atLeast"/>
              <w:jc w:val="center"/>
              <w:rPr>
                <w:rFonts w:eastAsia="Times New Roman"/>
                <w:szCs w:val="28"/>
                <w:lang w:val="vi-VN" w:eastAsia="vi-VN"/>
              </w:rPr>
            </w:pPr>
            <w:r>
              <w:rPr>
                <w:rFonts w:eastAsia="Times New Roman"/>
                <w:b/>
                <w:bCs/>
                <w:szCs w:val="28"/>
                <w:lang w:val="vi-VN" w:eastAsia="vi-VN"/>
              </w:rPr>
              <w:t>TT</w:t>
            </w:r>
          </w:p>
        </w:tc>
        <w:tc>
          <w:tcPr>
            <w:tcW w:w="4200" w:type="pct"/>
            <w:gridSpan w:val="2"/>
            <w:tcBorders>
              <w:top w:val="single" w:sz="8" w:space="0" w:color="auto"/>
              <w:left w:val="none" w:sz="4" w:space="0" w:color="000000"/>
              <w:bottom w:val="single" w:sz="8" w:space="0" w:color="auto"/>
              <w:right w:val="single" w:sz="8" w:space="0" w:color="auto"/>
            </w:tcBorders>
            <w:shd w:val="clear" w:color="auto" w:fill="FFFFFF"/>
            <w:vAlign w:val="bottom"/>
          </w:tcPr>
          <w:p w14:paraId="49E43609" w14:textId="77777777" w:rsidR="0027222B" w:rsidRDefault="0027222B" w:rsidP="004905FA">
            <w:pPr>
              <w:spacing w:before="120" w:after="120" w:line="234" w:lineRule="atLeast"/>
              <w:jc w:val="center"/>
              <w:rPr>
                <w:rFonts w:eastAsia="Times New Roman"/>
                <w:szCs w:val="28"/>
                <w:lang w:val="vi-VN" w:eastAsia="vi-VN"/>
              </w:rPr>
            </w:pPr>
            <w:r>
              <w:rPr>
                <w:rFonts w:eastAsia="Times New Roman"/>
                <w:b/>
                <w:bCs/>
                <w:szCs w:val="28"/>
                <w:lang w:val="vi-VN" w:eastAsia="vi-VN"/>
              </w:rPr>
              <w:t>Nội dung</w:t>
            </w:r>
          </w:p>
        </w:tc>
        <w:tc>
          <w:tcPr>
            <w:tcW w:w="400" w:type="pct"/>
            <w:tcBorders>
              <w:top w:val="single" w:sz="8" w:space="0" w:color="auto"/>
              <w:left w:val="none" w:sz="4" w:space="0" w:color="000000"/>
              <w:bottom w:val="single" w:sz="8" w:space="0" w:color="auto"/>
              <w:right w:val="single" w:sz="8" w:space="0" w:color="auto"/>
            </w:tcBorders>
            <w:shd w:val="clear" w:color="auto" w:fill="FFFFFF"/>
            <w:vAlign w:val="bottom"/>
          </w:tcPr>
          <w:p w14:paraId="52F9D8D3" w14:textId="77777777" w:rsidR="0027222B" w:rsidRDefault="0027222B" w:rsidP="004905FA">
            <w:pPr>
              <w:spacing w:before="120" w:after="120" w:line="234" w:lineRule="atLeast"/>
              <w:jc w:val="center"/>
              <w:rPr>
                <w:rFonts w:eastAsia="Times New Roman"/>
                <w:szCs w:val="28"/>
                <w:lang w:val="vi-VN" w:eastAsia="vi-VN"/>
              </w:rPr>
            </w:pPr>
            <w:r>
              <w:rPr>
                <w:rFonts w:eastAsia="Times New Roman"/>
                <w:b/>
                <w:bCs/>
                <w:szCs w:val="28"/>
                <w:lang w:val="vi-VN" w:eastAsia="vi-VN"/>
              </w:rPr>
              <w:t>Giá trị</w:t>
            </w:r>
          </w:p>
        </w:tc>
      </w:tr>
      <w:tr w:rsidR="0027222B" w14:paraId="0260074B"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vAlign w:val="center"/>
          </w:tcPr>
          <w:p w14:paraId="59940298"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lastRenderedPageBreak/>
              <w:t>1</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1E347609"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Bí quyết kỹ thuật, bí quyết công nghệ; phương án, quy trình công nghệ; giải pháp, thông số, bản vẽ, sơ đồ kỹ thuật; công thức, phần mềm máy tính, thông tin dữ liệu; giải pháp hợp lý hóa sản xuất, đổi mới công nghệ</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5DA0F190"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37544F42" w14:textId="77777777" w:rsidTr="004905FA">
        <w:trPr>
          <w:tblCellSpacing w:w="0" w:type="dxa"/>
        </w:trPr>
        <w:tc>
          <w:tcPr>
            <w:tcW w:w="350" w:type="pct"/>
            <w:vMerge w:val="restart"/>
            <w:tcBorders>
              <w:top w:val="none" w:sz="4" w:space="0" w:color="000000"/>
              <w:left w:val="single" w:sz="8" w:space="0" w:color="auto"/>
              <w:bottom w:val="single" w:sz="8" w:space="0" w:color="auto"/>
              <w:right w:val="single" w:sz="8" w:space="0" w:color="auto"/>
            </w:tcBorders>
            <w:shd w:val="clear" w:color="auto" w:fill="FFFFFF"/>
            <w:vAlign w:val="center"/>
          </w:tcPr>
          <w:p w14:paraId="390483E4"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2</w:t>
            </w:r>
          </w:p>
        </w:tc>
        <w:tc>
          <w:tcPr>
            <w:tcW w:w="2350" w:type="pct"/>
            <w:vMerge w:val="restart"/>
            <w:tcBorders>
              <w:top w:val="none" w:sz="4" w:space="0" w:color="000000"/>
              <w:left w:val="none" w:sz="4" w:space="0" w:color="000000"/>
              <w:bottom w:val="single" w:sz="8" w:space="0" w:color="auto"/>
              <w:right w:val="single" w:sz="8" w:space="0" w:color="auto"/>
            </w:tcBorders>
            <w:shd w:val="clear" w:color="auto" w:fill="FFFFFF"/>
            <w:vAlign w:val="center"/>
          </w:tcPr>
          <w:p w14:paraId="7D448BC8"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Chuyển giao quyền đối với các đối tượng sở hữu công nghiệp</w:t>
            </w:r>
          </w:p>
        </w:tc>
        <w:tc>
          <w:tcPr>
            <w:tcW w:w="1800" w:type="pct"/>
            <w:tcBorders>
              <w:top w:val="none" w:sz="4" w:space="0" w:color="000000"/>
              <w:left w:val="none" w:sz="4" w:space="0" w:color="000000"/>
              <w:bottom w:val="single" w:sz="8" w:space="0" w:color="auto"/>
              <w:right w:val="single" w:sz="8" w:space="0" w:color="auto"/>
            </w:tcBorders>
            <w:shd w:val="clear" w:color="auto" w:fill="FFFFFF"/>
          </w:tcPr>
          <w:p w14:paraId="49B37336"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Sáng chế</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0457CCB1"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3EF1A53F"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38717038" w14:textId="77777777" w:rsidR="0027222B" w:rsidRDefault="0027222B" w:rsidP="004905FA">
            <w:pPr>
              <w:spacing w:after="0" w:line="240" w:lineRule="auto"/>
              <w:jc w:val="center"/>
              <w:rPr>
                <w:rFonts w:eastAsia="Times New Roman"/>
                <w:szCs w:val="28"/>
                <w:lang w:val="vi-VN" w:eastAsia="vi-VN"/>
              </w:rPr>
            </w:pPr>
          </w:p>
        </w:tc>
        <w:tc>
          <w:tcPr>
            <w:tcW w:w="0" w:type="auto"/>
            <w:vMerge/>
            <w:tcBorders>
              <w:top w:val="none" w:sz="4" w:space="0" w:color="000000"/>
              <w:left w:val="none" w:sz="4" w:space="0" w:color="000000"/>
              <w:bottom w:val="single" w:sz="8" w:space="0" w:color="auto"/>
              <w:right w:val="single" w:sz="8" w:space="0" w:color="auto"/>
            </w:tcBorders>
            <w:shd w:val="clear" w:color="auto" w:fill="FFFFFF"/>
            <w:vAlign w:val="center"/>
          </w:tcPr>
          <w:p w14:paraId="72EAD4A1" w14:textId="77777777" w:rsidR="0027222B" w:rsidRDefault="0027222B" w:rsidP="004905FA">
            <w:pPr>
              <w:spacing w:after="0" w:line="240" w:lineRule="auto"/>
              <w:jc w:val="both"/>
              <w:rPr>
                <w:rFonts w:eastAsia="Times New Roman"/>
                <w:szCs w:val="28"/>
                <w:lang w:val="vi-VN" w:eastAsia="vi-VN"/>
              </w:rPr>
            </w:pPr>
          </w:p>
        </w:tc>
        <w:tc>
          <w:tcPr>
            <w:tcW w:w="1800" w:type="pct"/>
            <w:tcBorders>
              <w:top w:val="none" w:sz="4" w:space="0" w:color="000000"/>
              <w:left w:val="none" w:sz="4" w:space="0" w:color="000000"/>
              <w:bottom w:val="single" w:sz="8" w:space="0" w:color="auto"/>
              <w:right w:val="single" w:sz="8" w:space="0" w:color="auto"/>
            </w:tcBorders>
            <w:shd w:val="clear" w:color="auto" w:fill="FFFFFF"/>
          </w:tcPr>
          <w:p w14:paraId="35EC1ED9"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Giải pháp hữu ích</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3E683623"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736FDF13"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575D3522" w14:textId="77777777" w:rsidR="0027222B" w:rsidRDefault="0027222B" w:rsidP="004905FA">
            <w:pPr>
              <w:spacing w:after="0" w:line="240" w:lineRule="auto"/>
              <w:jc w:val="center"/>
              <w:rPr>
                <w:rFonts w:eastAsia="Times New Roman"/>
                <w:szCs w:val="28"/>
                <w:lang w:val="vi-VN" w:eastAsia="vi-VN"/>
              </w:rPr>
            </w:pPr>
          </w:p>
        </w:tc>
        <w:tc>
          <w:tcPr>
            <w:tcW w:w="0" w:type="auto"/>
            <w:vMerge/>
            <w:tcBorders>
              <w:top w:val="none" w:sz="4" w:space="0" w:color="000000"/>
              <w:left w:val="none" w:sz="4" w:space="0" w:color="000000"/>
              <w:bottom w:val="single" w:sz="8" w:space="0" w:color="auto"/>
              <w:right w:val="single" w:sz="8" w:space="0" w:color="auto"/>
            </w:tcBorders>
            <w:shd w:val="clear" w:color="auto" w:fill="FFFFFF"/>
            <w:vAlign w:val="center"/>
          </w:tcPr>
          <w:p w14:paraId="2DCC2BA0" w14:textId="77777777" w:rsidR="0027222B" w:rsidRDefault="0027222B" w:rsidP="004905FA">
            <w:pPr>
              <w:spacing w:after="0" w:line="240" w:lineRule="auto"/>
              <w:jc w:val="both"/>
              <w:rPr>
                <w:rFonts w:eastAsia="Times New Roman"/>
                <w:szCs w:val="28"/>
                <w:lang w:val="vi-VN" w:eastAsia="vi-VN"/>
              </w:rPr>
            </w:pPr>
          </w:p>
        </w:tc>
        <w:tc>
          <w:tcPr>
            <w:tcW w:w="1800" w:type="pct"/>
            <w:tcBorders>
              <w:top w:val="none" w:sz="4" w:space="0" w:color="000000"/>
              <w:left w:val="none" w:sz="4" w:space="0" w:color="000000"/>
              <w:bottom w:val="single" w:sz="8" w:space="0" w:color="auto"/>
              <w:right w:val="single" w:sz="8" w:space="0" w:color="auto"/>
            </w:tcBorders>
            <w:shd w:val="clear" w:color="auto" w:fill="FFFFFF"/>
          </w:tcPr>
          <w:p w14:paraId="0CB25D8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Kiểu dáng công nghiệp</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31BB2464"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505A19F9"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tcPr>
          <w:p w14:paraId="25CDD86F"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3</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64F4EFF7"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Đào tạo</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23A6C82D"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7368F7B2"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tcPr>
          <w:p w14:paraId="2BA34511"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3.1</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319D6E53"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Đào tạo nước ngoài</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7F9E3520"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26268FD1"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tcPr>
          <w:p w14:paraId="1CF3573C"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3.2</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3E665E1B"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Đào tạo trong nước</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78350C52"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3ABE500C"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tcPr>
          <w:p w14:paraId="3067F94D"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4</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1FD3D78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Hỗ trợ kỹ thuật</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1D00976F"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1F5B71EF" w14:textId="77777777" w:rsidTr="004905FA">
        <w:trPr>
          <w:tblCellSpacing w:w="0" w:type="dxa"/>
        </w:trPr>
        <w:tc>
          <w:tcPr>
            <w:tcW w:w="350" w:type="pct"/>
            <w:tcBorders>
              <w:top w:val="none" w:sz="4" w:space="0" w:color="000000"/>
              <w:left w:val="single" w:sz="8" w:space="0" w:color="auto"/>
              <w:bottom w:val="single" w:sz="8" w:space="0" w:color="auto"/>
              <w:right w:val="single" w:sz="8" w:space="0" w:color="auto"/>
            </w:tcBorders>
            <w:shd w:val="clear" w:color="auto" w:fill="FFFFFF"/>
          </w:tcPr>
          <w:p w14:paraId="3211A437"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5</w:t>
            </w:r>
          </w:p>
        </w:tc>
        <w:tc>
          <w:tcPr>
            <w:tcW w:w="4200" w:type="pct"/>
            <w:gridSpan w:val="2"/>
            <w:tcBorders>
              <w:top w:val="none" w:sz="4" w:space="0" w:color="000000"/>
              <w:left w:val="none" w:sz="4" w:space="0" w:color="000000"/>
              <w:bottom w:val="single" w:sz="8" w:space="0" w:color="auto"/>
              <w:right w:val="single" w:sz="8" w:space="0" w:color="auto"/>
            </w:tcBorders>
            <w:shd w:val="clear" w:color="auto" w:fill="FFFFFF"/>
          </w:tcPr>
          <w:p w14:paraId="69D5B33C"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Máy móc, thiết bị</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4649FC28"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r w:rsidR="0027222B" w14:paraId="5CA21E28" w14:textId="77777777" w:rsidTr="004905FA">
        <w:trPr>
          <w:tblCellSpacing w:w="0" w:type="dxa"/>
        </w:trPr>
        <w:tc>
          <w:tcPr>
            <w:tcW w:w="4550" w:type="pct"/>
            <w:gridSpan w:val="3"/>
            <w:tcBorders>
              <w:top w:val="none" w:sz="4" w:space="0" w:color="000000"/>
              <w:left w:val="single" w:sz="8" w:space="0" w:color="auto"/>
              <w:bottom w:val="single" w:sz="4" w:space="0" w:color="auto"/>
              <w:right w:val="single" w:sz="8" w:space="0" w:color="auto"/>
            </w:tcBorders>
            <w:shd w:val="clear" w:color="auto" w:fill="FFFFFF"/>
          </w:tcPr>
          <w:p w14:paraId="122EAAC7"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Tổng:</w:t>
            </w:r>
          </w:p>
        </w:tc>
        <w:tc>
          <w:tcPr>
            <w:tcW w:w="400" w:type="pct"/>
            <w:tcBorders>
              <w:top w:val="none" w:sz="4" w:space="0" w:color="000000"/>
              <w:left w:val="none" w:sz="4" w:space="0" w:color="000000"/>
              <w:bottom w:val="single" w:sz="4" w:space="0" w:color="auto"/>
              <w:right w:val="single" w:sz="8" w:space="0" w:color="auto"/>
            </w:tcBorders>
            <w:shd w:val="clear" w:color="auto" w:fill="FFFFFF"/>
          </w:tcPr>
          <w:p w14:paraId="235A5CAD"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r>
    </w:tbl>
    <w:p w14:paraId="526BBF0B" w14:textId="77777777" w:rsidR="0027222B" w:rsidRDefault="0027222B" w:rsidP="0027222B">
      <w:pPr>
        <w:shd w:val="clear" w:color="auto" w:fill="FFFFFF"/>
        <w:spacing w:before="120" w:after="120" w:line="234" w:lineRule="atLeast"/>
        <w:ind w:firstLine="709"/>
        <w:jc w:val="both"/>
        <w:rPr>
          <w:rFonts w:eastAsia="Times New Roman"/>
          <w:szCs w:val="28"/>
          <w:lang w:val="vi-VN" w:eastAsia="vi-VN"/>
        </w:rPr>
      </w:pPr>
      <w:r>
        <w:rPr>
          <w:rFonts w:eastAsia="Times New Roman"/>
          <w:szCs w:val="28"/>
          <w:lang w:val="vi-VN" w:eastAsia="vi-VN"/>
        </w:rPr>
        <w:t>7. Phương thức thanh toán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6"/>
        <w:gridCol w:w="3792"/>
        <w:gridCol w:w="758"/>
      </w:tblGrid>
      <w:tr w:rsidR="0027222B" w14:paraId="18FDFD49" w14:textId="77777777" w:rsidTr="004905FA">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tcPr>
          <w:p w14:paraId="0A8CF306"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Trả một lần bằng tiền hoặc hàng hóa</w:t>
            </w:r>
          </w:p>
        </w:tc>
        <w:tc>
          <w:tcPr>
            <w:tcW w:w="400" w:type="pct"/>
            <w:tcBorders>
              <w:top w:val="single" w:sz="8" w:space="0" w:color="auto"/>
              <w:left w:val="none" w:sz="4" w:space="0" w:color="000000"/>
              <w:bottom w:val="single" w:sz="8" w:space="0" w:color="auto"/>
              <w:right w:val="single" w:sz="8" w:space="0" w:color="auto"/>
            </w:tcBorders>
            <w:shd w:val="clear" w:color="auto" w:fill="FFFFFF"/>
          </w:tcPr>
          <w:p w14:paraId="5C53E17A"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321B90EA" w14:textId="77777777" w:rsidTr="004905FA">
        <w:trPr>
          <w:tblCellSpacing w:w="0" w:type="dxa"/>
        </w:trPr>
        <w:tc>
          <w:tcPr>
            <w:tcW w:w="4550" w:type="pct"/>
            <w:gridSpan w:val="2"/>
            <w:tcBorders>
              <w:top w:val="none" w:sz="4" w:space="0" w:color="000000"/>
              <w:left w:val="single" w:sz="8" w:space="0" w:color="auto"/>
              <w:bottom w:val="single" w:sz="8" w:space="0" w:color="auto"/>
              <w:right w:val="single" w:sz="8" w:space="0" w:color="auto"/>
            </w:tcBorders>
            <w:shd w:val="clear" w:color="auto" w:fill="FFFFFF"/>
          </w:tcPr>
          <w:p w14:paraId="62EA8593"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Trả nhiều lần bằng tiền hoặc hàng hóa </w:t>
            </w:r>
            <w:r>
              <w:rPr>
                <w:rFonts w:eastAsia="Times New Roman"/>
                <w:i/>
                <w:iCs/>
                <w:szCs w:val="28"/>
                <w:lang w:val="vi-VN" w:eastAsia="vi-VN"/>
              </w:rPr>
              <w:t>(số lần………)</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5A13511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44D1E157" w14:textId="77777777" w:rsidTr="004905FA">
        <w:trPr>
          <w:tblCellSpacing w:w="0" w:type="dxa"/>
        </w:trPr>
        <w:tc>
          <w:tcPr>
            <w:tcW w:w="4550" w:type="pct"/>
            <w:gridSpan w:val="2"/>
            <w:tcBorders>
              <w:top w:val="none" w:sz="4" w:space="0" w:color="000000"/>
              <w:left w:val="single" w:sz="8" w:space="0" w:color="auto"/>
              <w:bottom w:val="single" w:sz="8" w:space="0" w:color="auto"/>
              <w:right w:val="single" w:sz="8" w:space="0" w:color="auto"/>
            </w:tcBorders>
            <w:shd w:val="clear" w:color="auto" w:fill="FFFFFF"/>
          </w:tcPr>
          <w:p w14:paraId="66933081"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Trả theo phần trăm (%) giá bán tịnh</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37B8BA5A"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043EBAD0" w14:textId="77777777" w:rsidTr="004905FA">
        <w:trPr>
          <w:tblCellSpacing w:w="0" w:type="dxa"/>
        </w:trPr>
        <w:tc>
          <w:tcPr>
            <w:tcW w:w="4550" w:type="pct"/>
            <w:gridSpan w:val="2"/>
            <w:tcBorders>
              <w:top w:val="none" w:sz="4" w:space="0" w:color="000000"/>
              <w:left w:val="single" w:sz="8" w:space="0" w:color="auto"/>
              <w:bottom w:val="single" w:sz="8" w:space="0" w:color="auto"/>
              <w:right w:val="single" w:sz="8" w:space="0" w:color="auto"/>
            </w:tcBorders>
            <w:shd w:val="clear" w:color="auto" w:fill="FFFFFF"/>
          </w:tcPr>
          <w:p w14:paraId="42BEADDB"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Trả theo phần trăm (%) doanh thu thuần</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28208FF0"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558F6EC4" w14:textId="77777777" w:rsidTr="004905FA">
        <w:trPr>
          <w:tblCellSpacing w:w="0" w:type="dxa"/>
        </w:trPr>
        <w:tc>
          <w:tcPr>
            <w:tcW w:w="2550" w:type="pct"/>
            <w:vMerge w:val="restart"/>
            <w:tcBorders>
              <w:top w:val="none" w:sz="4" w:space="0" w:color="000000"/>
              <w:left w:val="single" w:sz="8" w:space="0" w:color="auto"/>
              <w:bottom w:val="single" w:sz="8" w:space="0" w:color="auto"/>
              <w:right w:val="single" w:sz="8" w:space="0" w:color="auto"/>
            </w:tcBorders>
            <w:shd w:val="clear" w:color="auto" w:fill="FFFFFF"/>
            <w:vAlign w:val="center"/>
          </w:tcPr>
          <w:p w14:paraId="7591821E"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Trả theo phần trăm (%) lợi nhuận</w:t>
            </w:r>
          </w:p>
        </w:tc>
        <w:tc>
          <w:tcPr>
            <w:tcW w:w="2000" w:type="pct"/>
            <w:tcBorders>
              <w:top w:val="none" w:sz="4" w:space="0" w:color="000000"/>
              <w:left w:val="none" w:sz="4" w:space="0" w:color="000000"/>
              <w:bottom w:val="single" w:sz="8" w:space="0" w:color="auto"/>
              <w:right w:val="single" w:sz="8" w:space="0" w:color="auto"/>
            </w:tcBorders>
            <w:shd w:val="clear" w:color="auto" w:fill="FFFFFF"/>
          </w:tcPr>
          <w:p w14:paraId="6A39C0D1"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Trước thuế của bên nhận</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44A6FEF2"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A831181" w14:textId="77777777" w:rsidTr="004905FA">
        <w:trPr>
          <w:tblCellSpacing w:w="0" w:type="dxa"/>
        </w:trPr>
        <w:tc>
          <w:tcPr>
            <w:tcW w:w="0" w:type="auto"/>
            <w:vMerge/>
            <w:tcBorders>
              <w:top w:val="none" w:sz="4" w:space="0" w:color="000000"/>
              <w:left w:val="single" w:sz="8" w:space="0" w:color="auto"/>
              <w:bottom w:val="single" w:sz="8" w:space="0" w:color="auto"/>
              <w:right w:val="single" w:sz="8" w:space="0" w:color="auto"/>
            </w:tcBorders>
            <w:shd w:val="clear" w:color="auto" w:fill="FFFFFF"/>
            <w:vAlign w:val="center"/>
          </w:tcPr>
          <w:p w14:paraId="7A9941C5" w14:textId="77777777" w:rsidR="0027222B" w:rsidRDefault="0027222B" w:rsidP="004905FA">
            <w:pPr>
              <w:spacing w:after="0" w:line="240" w:lineRule="auto"/>
              <w:jc w:val="both"/>
              <w:rPr>
                <w:rFonts w:eastAsia="Times New Roman"/>
                <w:szCs w:val="28"/>
                <w:lang w:val="vi-VN" w:eastAsia="vi-VN"/>
              </w:rPr>
            </w:pPr>
          </w:p>
        </w:tc>
        <w:tc>
          <w:tcPr>
            <w:tcW w:w="2000" w:type="pct"/>
            <w:tcBorders>
              <w:top w:val="none" w:sz="4" w:space="0" w:color="000000"/>
              <w:left w:val="none" w:sz="4" w:space="0" w:color="000000"/>
              <w:bottom w:val="single" w:sz="8" w:space="0" w:color="auto"/>
              <w:right w:val="single" w:sz="8" w:space="0" w:color="auto"/>
            </w:tcBorders>
            <w:shd w:val="clear" w:color="auto" w:fill="FFFFFF"/>
          </w:tcPr>
          <w:p w14:paraId="647D2A56"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Sau thuế của bên nhận</w:t>
            </w:r>
          </w:p>
        </w:tc>
        <w:tc>
          <w:tcPr>
            <w:tcW w:w="400" w:type="pct"/>
            <w:tcBorders>
              <w:top w:val="none" w:sz="4" w:space="0" w:color="000000"/>
              <w:left w:val="none" w:sz="4" w:space="0" w:color="000000"/>
              <w:bottom w:val="single" w:sz="8" w:space="0" w:color="auto"/>
              <w:right w:val="single" w:sz="8" w:space="0" w:color="auto"/>
            </w:tcBorders>
            <w:shd w:val="clear" w:color="auto" w:fill="FFFFFF"/>
          </w:tcPr>
          <w:p w14:paraId="30CE042D"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01FC36F0" w14:textId="77777777" w:rsidTr="004905FA">
        <w:trPr>
          <w:tblCellSpacing w:w="0" w:type="dxa"/>
        </w:trPr>
        <w:tc>
          <w:tcPr>
            <w:tcW w:w="4550" w:type="pct"/>
            <w:gridSpan w:val="2"/>
            <w:tcBorders>
              <w:top w:val="none" w:sz="4" w:space="0" w:color="000000"/>
              <w:left w:val="single" w:sz="8" w:space="0" w:color="auto"/>
              <w:bottom w:val="single" w:sz="8" w:space="0" w:color="auto"/>
              <w:right w:val="single" w:sz="8" w:space="0" w:color="auto"/>
            </w:tcBorders>
            <w:shd w:val="clear" w:color="auto" w:fill="FFFFFF"/>
            <w:vAlign w:val="center"/>
          </w:tcPr>
          <w:p w14:paraId="414375ED"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Phương thức thanh toán khác </w:t>
            </w:r>
            <w:r>
              <w:rPr>
                <w:rFonts w:eastAsia="Times New Roman"/>
                <w:i/>
                <w:iCs/>
                <w:szCs w:val="28"/>
                <w:lang w:val="vi-VN" w:eastAsia="vi-VN"/>
              </w:rPr>
              <w:t>(nêu tên phương thức)</w:t>
            </w:r>
          </w:p>
        </w:tc>
        <w:tc>
          <w:tcPr>
            <w:tcW w:w="400" w:type="pct"/>
            <w:tcBorders>
              <w:top w:val="none" w:sz="4" w:space="0" w:color="000000"/>
              <w:left w:val="none" w:sz="4" w:space="0" w:color="000000"/>
              <w:bottom w:val="single" w:sz="8" w:space="0" w:color="auto"/>
              <w:right w:val="single" w:sz="8" w:space="0" w:color="auto"/>
            </w:tcBorders>
            <w:shd w:val="clear" w:color="auto" w:fill="FFFFFF"/>
            <w:vAlign w:val="center"/>
          </w:tcPr>
          <w:p w14:paraId="540FECCC"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43D44D16"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t>8. Sản phẩm công nghệ tạo ra:</w:t>
      </w:r>
    </w:p>
    <w:p w14:paraId="429E0BCD"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t>- Tên, ký hiệu sản phẩm:</w:t>
      </w:r>
    </w:p>
    <w:p w14:paraId="44379AE7"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t>- Tiêu chuẩn chất lượng (theo TCVN, tiêu chuẩn cơ sở, quốc tế,...):</w:t>
      </w:r>
    </w:p>
    <w:p w14:paraId="243E6B2F"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lastRenderedPageBreak/>
        <w:t>- Sản lượng:</w:t>
      </w:r>
    </w:p>
    <w:p w14:paraId="09A2A6B2"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t>- Tỷ lệ xuất khẩu (nếu xác định được):</w:t>
      </w:r>
    </w:p>
    <w:p w14:paraId="3FE1AC1E" w14:textId="77777777" w:rsidR="0027222B" w:rsidRDefault="0027222B" w:rsidP="0027222B">
      <w:pPr>
        <w:shd w:val="clear" w:color="auto" w:fill="FFFFFF"/>
        <w:spacing w:before="120" w:after="120" w:line="240" w:lineRule="auto"/>
        <w:ind w:firstLine="709"/>
        <w:jc w:val="both"/>
        <w:rPr>
          <w:rFonts w:eastAsia="Times New Roman"/>
          <w:szCs w:val="28"/>
          <w:lang w:val="vi-VN" w:eastAsia="vi-VN"/>
        </w:rPr>
      </w:pPr>
      <w:r>
        <w:rPr>
          <w:rFonts w:eastAsia="Times New Roman"/>
          <w:szCs w:val="28"/>
          <w:lang w:val="vi-VN" w:eastAsia="vi-VN"/>
        </w:rPr>
        <w:t>9. Vai trò của công nghệ với ứng phó biến đổi khí hậu </w:t>
      </w:r>
      <w:r>
        <w:rPr>
          <w:rFonts w:eastAsia="Times New Roman"/>
          <w:i/>
          <w:iCs/>
          <w:szCs w:val="28"/>
          <w:lang w:val="vi-VN" w:eastAsia="vi-VN"/>
        </w:rPr>
        <w:t>(với công nghệ chuyển giao phục vụ cho các chương trình, dự án có mục tiêu ứng phó với biến đổi khí hậu)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637"/>
        <w:gridCol w:w="759"/>
      </w:tblGrid>
      <w:tr w:rsidR="0027222B" w14:paraId="44414CD4" w14:textId="77777777" w:rsidTr="004905FA">
        <w:trPr>
          <w:tblCellSpacing w:w="0" w:type="dxa"/>
        </w:trPr>
        <w:tc>
          <w:tcPr>
            <w:tcW w:w="4550" w:type="pct"/>
            <w:shd w:val="clear" w:color="auto" w:fill="FFFFFF"/>
            <w:vAlign w:val="center"/>
          </w:tcPr>
          <w:p w14:paraId="4F94D03E"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Công nghệ hỗ trợ giảm nhẹ phát thải khí nhà kính</w:t>
            </w:r>
          </w:p>
        </w:tc>
        <w:tc>
          <w:tcPr>
            <w:tcW w:w="400" w:type="pct"/>
            <w:shd w:val="clear" w:color="auto" w:fill="FFFFFF"/>
          </w:tcPr>
          <w:p w14:paraId="1B05B018" w14:textId="77777777" w:rsidR="0027222B" w:rsidRDefault="0027222B" w:rsidP="004905FA">
            <w:pPr>
              <w:spacing w:before="120" w:after="120" w:line="234" w:lineRule="atLeast"/>
              <w:jc w:val="both"/>
              <w:rPr>
                <w:rFonts w:eastAsia="Times New Roman"/>
                <w:sz w:val="36"/>
                <w:szCs w:val="36"/>
                <w:lang w:val="vi-VN" w:eastAsia="vi-VN"/>
              </w:rPr>
            </w:pPr>
            <w:r>
              <w:rPr>
                <w:rFonts w:eastAsia="Times New Roman"/>
                <w:sz w:val="36"/>
                <w:szCs w:val="36"/>
                <w:lang w:val="vi-VN" w:eastAsia="vi-VN"/>
              </w:rPr>
              <w:t>□</w:t>
            </w:r>
          </w:p>
        </w:tc>
      </w:tr>
      <w:tr w:rsidR="0027222B" w14:paraId="73DE0597" w14:textId="77777777" w:rsidTr="004905FA">
        <w:trPr>
          <w:tblCellSpacing w:w="0" w:type="dxa"/>
        </w:trPr>
        <w:tc>
          <w:tcPr>
            <w:tcW w:w="4550" w:type="pct"/>
            <w:shd w:val="clear" w:color="auto" w:fill="FFFFFF"/>
            <w:vAlign w:val="center"/>
          </w:tcPr>
          <w:p w14:paraId="182D3F21"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Công nghệ hỗ trợ thích ứng với biến đổi khí hậu</w:t>
            </w:r>
          </w:p>
        </w:tc>
        <w:tc>
          <w:tcPr>
            <w:tcW w:w="400" w:type="pct"/>
            <w:shd w:val="clear" w:color="auto" w:fill="FFFFFF"/>
          </w:tcPr>
          <w:p w14:paraId="1ADB8DDD" w14:textId="77777777" w:rsidR="0027222B" w:rsidRDefault="0027222B" w:rsidP="004905FA">
            <w:pPr>
              <w:spacing w:before="120" w:after="120" w:line="234" w:lineRule="atLeast"/>
              <w:jc w:val="both"/>
              <w:rPr>
                <w:rFonts w:eastAsia="Times New Roman"/>
                <w:sz w:val="36"/>
                <w:szCs w:val="36"/>
                <w:lang w:val="vi-VN" w:eastAsia="vi-VN"/>
              </w:rPr>
            </w:pPr>
            <w:r>
              <w:rPr>
                <w:rFonts w:eastAsia="Times New Roman"/>
                <w:sz w:val="36"/>
                <w:szCs w:val="36"/>
                <w:lang w:val="vi-VN" w:eastAsia="vi-VN"/>
              </w:rPr>
              <w:t>□</w:t>
            </w:r>
          </w:p>
        </w:tc>
      </w:tr>
    </w:tbl>
    <w:p w14:paraId="27895570" w14:textId="77777777" w:rsidR="0027222B" w:rsidRDefault="0027222B" w:rsidP="0027222B">
      <w:pPr>
        <w:shd w:val="clear" w:color="auto" w:fill="FFFFFF"/>
        <w:spacing w:before="120" w:after="120" w:line="234" w:lineRule="atLeast"/>
        <w:ind w:firstLine="709"/>
        <w:jc w:val="both"/>
        <w:rPr>
          <w:rFonts w:eastAsia="Times New Roman"/>
          <w:szCs w:val="28"/>
          <w:lang w:val="vi-VN" w:eastAsia="vi-VN"/>
        </w:rPr>
      </w:pPr>
      <w:r>
        <w:rPr>
          <w:rFonts w:eastAsia="Times New Roman"/>
          <w:b/>
          <w:bCs/>
          <w:szCs w:val="28"/>
          <w:lang w:val="vi-VN" w:eastAsia="vi-VN"/>
        </w:rPr>
        <w:t>III. CÁC VĂN BẢN KÈM THEO ĐƠN ĐỀ NGHỊ ĐĂNG KÝ CHUYỂN GIAO CÔNG NGHỆ</w:t>
      </w:r>
    </w:p>
    <w:p w14:paraId="5A9F6C99" w14:textId="77777777" w:rsidR="0027222B" w:rsidRDefault="0027222B" w:rsidP="0027222B">
      <w:pPr>
        <w:spacing w:after="0" w:line="240" w:lineRule="auto"/>
        <w:jc w:val="right"/>
        <w:rPr>
          <w:rFonts w:eastAsia="Times New Roman"/>
          <w:szCs w:val="28"/>
          <w:lang w:val="vi-VN" w:eastAsia="vi-V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637"/>
        <w:gridCol w:w="759"/>
      </w:tblGrid>
      <w:tr w:rsidR="0027222B" w14:paraId="05196732" w14:textId="77777777" w:rsidTr="004905FA">
        <w:trPr>
          <w:tblCellSpacing w:w="0" w:type="dxa"/>
        </w:trPr>
        <w:tc>
          <w:tcPr>
            <w:tcW w:w="4550" w:type="pct"/>
            <w:shd w:val="clear" w:color="auto" w:fill="FFFFFF"/>
          </w:tcPr>
          <w:p w14:paraId="31160B4A"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Bản gốc hoặc bản sao có chứng thực Hợp đồng chuyển giao công nghệ bằng tiếng Việt</w:t>
            </w:r>
          </w:p>
        </w:tc>
        <w:tc>
          <w:tcPr>
            <w:tcW w:w="400" w:type="pct"/>
            <w:shd w:val="clear" w:color="auto" w:fill="FFFFFF"/>
          </w:tcPr>
          <w:p w14:paraId="35BBEA54"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A99E12A" w14:textId="77777777" w:rsidTr="004905FA">
        <w:trPr>
          <w:tblCellSpacing w:w="0" w:type="dxa"/>
        </w:trPr>
        <w:tc>
          <w:tcPr>
            <w:tcW w:w="4550" w:type="pct"/>
            <w:shd w:val="clear" w:color="auto" w:fill="FFFFFF"/>
          </w:tcPr>
          <w:p w14:paraId="3A989200"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Bản dịch sang tiếng Việt có công chứng hoặc chứng thực đối với Hợp đồng chuyển giao công nghệ bằng tiếng………… (nước ngoài)</w:t>
            </w:r>
          </w:p>
        </w:tc>
        <w:tc>
          <w:tcPr>
            <w:tcW w:w="400" w:type="pct"/>
            <w:shd w:val="clear" w:color="auto" w:fill="FFFFFF"/>
          </w:tcPr>
          <w:p w14:paraId="0A25E39E"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226C4C1F" w14:textId="77777777" w:rsidTr="004905FA">
        <w:trPr>
          <w:tblCellSpacing w:w="0" w:type="dxa"/>
        </w:trPr>
        <w:tc>
          <w:tcPr>
            <w:tcW w:w="4550" w:type="pct"/>
            <w:shd w:val="clear" w:color="auto" w:fill="FFFFFF"/>
          </w:tcPr>
          <w:p w14:paraId="2C5FEE03"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Bản sao Giấy Chứng nhận đăng ký đầu tư (hoặc Giấy Chứng nhận đăng ký doanh nghiệp hoặc Giấp phép kinh doanh,...) của các bên tham gia chuyển giao công nghệ</w:t>
            </w:r>
          </w:p>
        </w:tc>
        <w:tc>
          <w:tcPr>
            <w:tcW w:w="400" w:type="pct"/>
            <w:shd w:val="clear" w:color="auto" w:fill="FFFFFF"/>
          </w:tcPr>
          <w:p w14:paraId="773AB630"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59AC3046" w14:textId="77777777" w:rsidTr="004905FA">
        <w:trPr>
          <w:tblCellSpacing w:w="0" w:type="dxa"/>
        </w:trPr>
        <w:tc>
          <w:tcPr>
            <w:tcW w:w="4550" w:type="pct"/>
            <w:shd w:val="clear" w:color="auto" w:fill="FFFFFF"/>
          </w:tcPr>
          <w:p w14:paraId="2FB0FE54"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Giấy xác nhận tư cách pháp lý của người đại diện các bên tham gia hợp đồng</w:t>
            </w:r>
          </w:p>
        </w:tc>
        <w:tc>
          <w:tcPr>
            <w:tcW w:w="400" w:type="pct"/>
            <w:shd w:val="clear" w:color="auto" w:fill="FFFFFF"/>
          </w:tcPr>
          <w:p w14:paraId="3419B7C8"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0080C802" w14:textId="77777777" w:rsidTr="004905FA">
        <w:trPr>
          <w:tblCellSpacing w:w="0" w:type="dxa"/>
        </w:trPr>
        <w:tc>
          <w:tcPr>
            <w:tcW w:w="4550" w:type="pct"/>
            <w:shd w:val="clear" w:color="auto" w:fill="FFFFFF"/>
          </w:tcPr>
          <w:p w14:paraId="3DC4C53F"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Bản sao chứng thực Văn bản chấp thuận của cơ quan có thẩm quyền quyết định đầu tư đối với chuyển giao công nghệ có sử dụng vốn nhà nước</w:t>
            </w:r>
          </w:p>
        </w:tc>
        <w:tc>
          <w:tcPr>
            <w:tcW w:w="400" w:type="pct"/>
            <w:shd w:val="clear" w:color="auto" w:fill="FFFFFF"/>
          </w:tcPr>
          <w:p w14:paraId="40CFD73B"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r w:rsidR="0027222B" w14:paraId="61FC18DF" w14:textId="77777777" w:rsidTr="004905FA">
        <w:trPr>
          <w:tblCellSpacing w:w="0" w:type="dxa"/>
        </w:trPr>
        <w:tc>
          <w:tcPr>
            <w:tcW w:w="4550" w:type="pct"/>
            <w:shd w:val="clear" w:color="auto" w:fill="FFFFFF"/>
          </w:tcPr>
          <w:p w14:paraId="67859279" w14:textId="77777777" w:rsidR="0027222B" w:rsidRDefault="0027222B" w:rsidP="004905FA">
            <w:pPr>
              <w:spacing w:before="120" w:after="120" w:line="234" w:lineRule="atLeast"/>
              <w:jc w:val="both"/>
              <w:rPr>
                <w:rFonts w:eastAsia="Times New Roman"/>
                <w:szCs w:val="28"/>
                <w:lang w:val="vi-VN" w:eastAsia="vi-VN"/>
              </w:rPr>
            </w:pPr>
            <w:r>
              <w:rPr>
                <w:rFonts w:eastAsia="Times New Roman"/>
                <w:szCs w:val="28"/>
                <w:lang w:val="vi-VN" w:eastAsia="vi-VN"/>
              </w:rPr>
              <w:t>Giấy ủy quyền (trong trường hợp bên thứ ba được ủy quyền thực hiện thủ tục đăng ký chuyển giao công nghệ)</w:t>
            </w:r>
          </w:p>
        </w:tc>
        <w:tc>
          <w:tcPr>
            <w:tcW w:w="400" w:type="pct"/>
            <w:shd w:val="clear" w:color="auto" w:fill="FFFFFF"/>
          </w:tcPr>
          <w:p w14:paraId="0A510A12" w14:textId="77777777" w:rsidR="0027222B" w:rsidRDefault="0027222B" w:rsidP="004905FA">
            <w:pPr>
              <w:spacing w:before="120" w:after="120" w:line="234" w:lineRule="atLeast"/>
              <w:jc w:val="center"/>
              <w:rPr>
                <w:rFonts w:eastAsia="Times New Roman"/>
                <w:sz w:val="36"/>
                <w:szCs w:val="36"/>
                <w:lang w:val="vi-VN" w:eastAsia="vi-VN"/>
              </w:rPr>
            </w:pPr>
            <w:r>
              <w:rPr>
                <w:rFonts w:eastAsia="Times New Roman"/>
                <w:sz w:val="36"/>
                <w:szCs w:val="36"/>
                <w:lang w:val="vi-VN" w:eastAsia="vi-VN"/>
              </w:rPr>
              <w:t>□</w:t>
            </w:r>
          </w:p>
        </w:tc>
      </w:tr>
    </w:tbl>
    <w:p w14:paraId="1F531607" w14:textId="77777777" w:rsidR="0027222B" w:rsidRDefault="0027222B" w:rsidP="0027222B">
      <w:pPr>
        <w:shd w:val="clear" w:color="auto" w:fill="FFFFFF"/>
        <w:spacing w:before="120" w:after="120" w:line="234" w:lineRule="atLeast"/>
        <w:ind w:firstLine="709"/>
        <w:jc w:val="both"/>
        <w:rPr>
          <w:rFonts w:eastAsia="Times New Roman"/>
          <w:szCs w:val="28"/>
          <w:lang w:val="vi-VN" w:eastAsia="vi-VN"/>
        </w:rPr>
      </w:pPr>
      <w:r>
        <w:rPr>
          <w:rFonts w:eastAsia="Times New Roman"/>
          <w:szCs w:val="28"/>
          <w:lang w:val="vi-VN" w:eastAsia="vi-VN"/>
        </w:rPr>
        <w:t>Chúng tôi xin cam kết các thông tin được nêu trên đây là đúng sự thực và nội dung hợp đồng tuân thủ các quy định của pháp luật, nếu sai chúng tôi xin chịu hoàn toàn trách nhiệm trước pháp luật.</w:t>
      </w:r>
    </w:p>
    <w:p w14:paraId="5180DD6A" w14:textId="77777777" w:rsidR="0027222B" w:rsidRDefault="0027222B" w:rsidP="0027222B">
      <w:pPr>
        <w:shd w:val="clear" w:color="auto" w:fill="FFFFFF"/>
        <w:spacing w:before="120" w:after="120" w:line="234" w:lineRule="atLeast"/>
        <w:jc w:val="center"/>
        <w:rPr>
          <w:rFonts w:eastAsia="Times New Roman"/>
          <w:szCs w:val="28"/>
          <w:lang w:val="vi-VN" w:eastAsia="vi-VN"/>
        </w:rPr>
      </w:pPr>
      <w:r>
        <w:rPr>
          <w:rFonts w:eastAsia="Times New Roman"/>
          <w:szCs w:val="2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628"/>
      </w:tblGrid>
      <w:tr w:rsidR="0027222B" w14:paraId="422B1EA8" w14:textId="77777777" w:rsidTr="004905FA">
        <w:trPr>
          <w:tblCellSpacing w:w="0" w:type="dxa"/>
        </w:trPr>
        <w:tc>
          <w:tcPr>
            <w:tcW w:w="3228" w:type="dxa"/>
            <w:shd w:val="clear" w:color="auto" w:fill="FFFFFF"/>
            <w:tcMar>
              <w:top w:w="0" w:type="dxa"/>
              <w:left w:w="108" w:type="dxa"/>
              <w:bottom w:w="0" w:type="dxa"/>
              <w:right w:w="108" w:type="dxa"/>
            </w:tcMar>
          </w:tcPr>
          <w:p w14:paraId="57BB014D" w14:textId="77777777" w:rsidR="0027222B" w:rsidRDefault="0027222B" w:rsidP="004905FA">
            <w:pPr>
              <w:spacing w:before="120" w:after="120" w:line="234" w:lineRule="atLeast"/>
              <w:jc w:val="center"/>
              <w:rPr>
                <w:rFonts w:eastAsia="Times New Roman"/>
                <w:szCs w:val="28"/>
                <w:lang w:val="vi-VN" w:eastAsia="vi-VN"/>
              </w:rPr>
            </w:pPr>
            <w:r>
              <w:rPr>
                <w:rFonts w:eastAsia="Times New Roman"/>
                <w:szCs w:val="28"/>
                <w:lang w:val="vi-VN" w:eastAsia="vi-VN"/>
              </w:rPr>
              <w:t> </w:t>
            </w:r>
          </w:p>
        </w:tc>
        <w:tc>
          <w:tcPr>
            <w:tcW w:w="5628" w:type="dxa"/>
            <w:shd w:val="clear" w:color="auto" w:fill="FFFFFF"/>
            <w:tcMar>
              <w:top w:w="0" w:type="dxa"/>
              <w:left w:w="108" w:type="dxa"/>
              <w:bottom w:w="0" w:type="dxa"/>
              <w:right w:w="108" w:type="dxa"/>
            </w:tcMar>
          </w:tcPr>
          <w:p w14:paraId="3C2DBFFD" w14:textId="77777777" w:rsidR="0027222B" w:rsidRDefault="0027222B" w:rsidP="004905FA">
            <w:pPr>
              <w:spacing w:before="120" w:after="120" w:line="234" w:lineRule="atLeast"/>
              <w:jc w:val="center"/>
              <w:rPr>
                <w:rFonts w:eastAsia="Times New Roman"/>
                <w:szCs w:val="28"/>
                <w:lang w:val="vi-VN" w:eastAsia="vi-VN"/>
              </w:rPr>
            </w:pPr>
            <w:r>
              <w:rPr>
                <w:rFonts w:eastAsia="Times New Roman"/>
                <w:b/>
                <w:bCs/>
                <w:szCs w:val="28"/>
                <w:lang w:val="vi-VN" w:eastAsia="vi-VN"/>
              </w:rPr>
              <w:t>TM. CÁC BÊN</w:t>
            </w:r>
            <w:r>
              <w:rPr>
                <w:rFonts w:eastAsia="Times New Roman"/>
                <w:b/>
                <w:bCs/>
                <w:szCs w:val="28"/>
                <w:lang w:val="vi-VN" w:eastAsia="vi-VN"/>
              </w:rPr>
              <w:br/>
              <w:t>BÊN NHẬN</w:t>
            </w:r>
            <w:r>
              <w:rPr>
                <w:rFonts w:eastAsia="Times New Roman"/>
                <w:b/>
                <w:bCs/>
                <w:szCs w:val="28"/>
                <w:lang w:val="vi-VN" w:eastAsia="vi-VN"/>
              </w:rPr>
              <w:br/>
            </w:r>
            <w:r>
              <w:rPr>
                <w:rFonts w:eastAsia="Times New Roman"/>
                <w:szCs w:val="28"/>
                <w:lang w:val="vi-VN" w:eastAsia="vi-VN"/>
              </w:rPr>
              <w:t>(trong trường hợp chuyển giao công nghệ từ nước ngoài vào Việt Nam hoặc chuyển giao công nghệ trong nước)</w:t>
            </w:r>
            <w:r>
              <w:rPr>
                <w:rFonts w:eastAsia="Times New Roman"/>
                <w:szCs w:val="28"/>
                <w:lang w:val="vi-VN" w:eastAsia="vi-VN"/>
              </w:rPr>
              <w:br/>
            </w:r>
            <w:r>
              <w:rPr>
                <w:rFonts w:eastAsia="Times New Roman"/>
                <w:b/>
                <w:bCs/>
                <w:szCs w:val="28"/>
                <w:lang w:val="vi-VN" w:eastAsia="vi-VN"/>
              </w:rPr>
              <w:lastRenderedPageBreak/>
              <w:t>hoặc</w:t>
            </w:r>
            <w:r>
              <w:rPr>
                <w:rFonts w:eastAsia="Times New Roman"/>
                <w:b/>
                <w:bCs/>
                <w:szCs w:val="28"/>
                <w:lang w:val="vi-VN" w:eastAsia="vi-VN"/>
              </w:rPr>
              <w:br/>
              <w:t>BÊN GIAO</w:t>
            </w:r>
            <w:r>
              <w:rPr>
                <w:rFonts w:eastAsia="Times New Roman"/>
                <w:b/>
                <w:bCs/>
                <w:szCs w:val="28"/>
                <w:lang w:val="vi-VN" w:eastAsia="vi-VN"/>
              </w:rPr>
              <w:br/>
            </w:r>
            <w:r>
              <w:rPr>
                <w:rFonts w:eastAsia="Times New Roman"/>
                <w:szCs w:val="28"/>
                <w:lang w:val="vi-VN" w:eastAsia="vi-VN"/>
              </w:rPr>
              <w:t>(trong trường hợp chuyển giao công nghệ từ Việt Nam ra nước ngoài)</w:t>
            </w:r>
          </w:p>
        </w:tc>
      </w:tr>
    </w:tbl>
    <w:p w14:paraId="0B43F364" w14:textId="77777777" w:rsidR="0027222B" w:rsidRDefault="0027222B" w:rsidP="0027222B">
      <w:pPr>
        <w:shd w:val="clear" w:color="auto" w:fill="FFFFFF"/>
        <w:spacing w:before="120" w:after="120" w:line="234" w:lineRule="atLeast"/>
        <w:jc w:val="center"/>
        <w:rPr>
          <w:rFonts w:eastAsia="Times New Roman"/>
          <w:b/>
          <w:bCs/>
          <w:i/>
          <w:iCs/>
          <w:szCs w:val="28"/>
          <w:lang w:val="vi-VN" w:eastAsia="vi-VN"/>
        </w:rPr>
      </w:pPr>
    </w:p>
    <w:p w14:paraId="48DD0D6F" w14:textId="77777777" w:rsidR="0027222B" w:rsidRDefault="0027222B" w:rsidP="0027222B">
      <w:pPr>
        <w:shd w:val="clear" w:color="auto" w:fill="FFFFFF"/>
        <w:spacing w:before="120" w:after="120" w:line="234" w:lineRule="atLeast"/>
        <w:jc w:val="center"/>
        <w:rPr>
          <w:rFonts w:eastAsia="Times New Roman"/>
          <w:b/>
          <w:bCs/>
          <w:i/>
          <w:iCs/>
          <w:szCs w:val="28"/>
          <w:lang w:val="vi-VN" w:eastAsia="vi-VN"/>
        </w:rPr>
      </w:pPr>
    </w:p>
    <w:p w14:paraId="63592773" w14:textId="77777777" w:rsidR="0027222B" w:rsidRDefault="0027222B" w:rsidP="0027222B">
      <w:pPr>
        <w:shd w:val="clear" w:color="auto" w:fill="FFFFFF"/>
        <w:spacing w:before="120" w:after="120" w:line="234" w:lineRule="atLeast"/>
        <w:jc w:val="center"/>
        <w:rPr>
          <w:rFonts w:eastAsia="Times New Roman"/>
          <w:b/>
          <w:bCs/>
          <w:i/>
          <w:iCs/>
          <w:szCs w:val="28"/>
          <w:lang w:val="vi-VN" w:eastAsia="vi-VN"/>
        </w:rPr>
      </w:pPr>
    </w:p>
    <w:p w14:paraId="6E4B5598" w14:textId="77777777" w:rsidR="0027222B" w:rsidRDefault="0027222B" w:rsidP="0027222B">
      <w:pPr>
        <w:shd w:val="clear" w:color="auto" w:fill="FFFFFF"/>
        <w:spacing w:before="120" w:after="120" w:line="234" w:lineRule="atLeast"/>
        <w:jc w:val="center"/>
        <w:rPr>
          <w:rFonts w:eastAsia="Times New Roman"/>
          <w:b/>
          <w:bCs/>
          <w:i/>
          <w:iCs/>
          <w:szCs w:val="28"/>
          <w:lang w:val="vi-VN" w:eastAsia="vi-VN"/>
        </w:rPr>
      </w:pPr>
    </w:p>
    <w:p w14:paraId="5B1F9ADC" w14:textId="77777777" w:rsidR="0027222B" w:rsidRDefault="0027222B" w:rsidP="0027222B">
      <w:pPr>
        <w:shd w:val="clear" w:color="auto" w:fill="FFFFFF"/>
        <w:spacing w:before="120" w:after="120" w:line="234" w:lineRule="atLeast"/>
        <w:jc w:val="center"/>
        <w:rPr>
          <w:rFonts w:eastAsia="Times New Roman"/>
          <w:b/>
          <w:bCs/>
          <w:i/>
          <w:iCs/>
          <w:szCs w:val="28"/>
          <w:lang w:val="vi-VN" w:eastAsia="vi-VN"/>
        </w:rPr>
      </w:pPr>
    </w:p>
    <w:p w14:paraId="6684C076" w14:textId="77777777" w:rsidR="0027222B" w:rsidRDefault="0027222B" w:rsidP="0027222B">
      <w:pPr>
        <w:shd w:val="clear" w:color="auto" w:fill="FFFFFF"/>
        <w:spacing w:after="0" w:line="240" w:lineRule="auto"/>
        <w:jc w:val="center"/>
        <w:rPr>
          <w:rFonts w:eastAsia="Times New Roman"/>
          <w:i/>
          <w:iCs/>
          <w:sz w:val="26"/>
          <w:szCs w:val="26"/>
          <w:lang w:val="vi-VN" w:eastAsia="vi-VN"/>
        </w:rPr>
      </w:pPr>
      <w:r>
        <w:rPr>
          <w:rFonts w:eastAsia="Times New Roman"/>
          <w:b/>
          <w:bCs/>
          <w:i/>
          <w:iCs/>
          <w:sz w:val="26"/>
          <w:szCs w:val="26"/>
          <w:lang w:val="vi-VN" w:eastAsia="vi-VN"/>
        </w:rPr>
        <w:t>Lưu ý:</w:t>
      </w:r>
      <w:r>
        <w:rPr>
          <w:rFonts w:eastAsia="Times New Roman"/>
          <w:sz w:val="26"/>
          <w:szCs w:val="26"/>
          <w:lang w:val="vi-VN" w:eastAsia="vi-VN"/>
        </w:rPr>
        <w:t> </w:t>
      </w:r>
      <w:r>
        <w:rPr>
          <w:rFonts w:eastAsia="Times New Roman"/>
          <w:i/>
          <w:iCs/>
          <w:sz w:val="26"/>
          <w:szCs w:val="26"/>
          <w:lang w:val="vi-VN" w:eastAsia="vi-VN"/>
        </w:rPr>
        <w:t>Đối với ô trống □, nếu có (hoặc đúng) thì đánh dấu “ √” vào trong ô trống.</w:t>
      </w:r>
    </w:p>
    <w:p w14:paraId="63ABBC0C"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2B"/>
    <w:rsid w:val="0027222B"/>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F161"/>
  <w15:chartTrackingRefBased/>
  <w15:docId w15:val="{BE7C3C72-7C30-4770-9F91-FC0AD311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2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2021-07-16T04:54:00Z</dcterms:created>
  <dcterms:modified xsi:type="dcterms:W3CDTF">2021-07-16T04:55:00Z</dcterms:modified>
</cp:coreProperties>
</file>