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C25F" w14:textId="77777777" w:rsidR="00836664" w:rsidRDefault="00836664" w:rsidP="00836664">
      <w:pPr>
        <w:spacing w:before="120" w:after="280" w:afterAutospacing="1" w:line="240" w:lineRule="auto"/>
        <w:jc w:val="right"/>
        <w:rPr>
          <w:rFonts w:ascii="Times New Roman" w:eastAsia="Times New Roman" w:hAnsi="Times New Roman" w:cs="Times New Roman"/>
          <w:sz w:val="28"/>
          <w:szCs w:val="28"/>
        </w:rPr>
      </w:pPr>
      <w:bookmarkStart w:id="0" w:name="bookmark58"/>
      <w:r>
        <w:rPr>
          <w:rFonts w:ascii="Times New Roman" w:eastAsia="Times New Roman" w:hAnsi="Times New Roman" w:cs="Times New Roman"/>
          <w:b/>
          <w:bCs/>
          <w:sz w:val="28"/>
          <w:szCs w:val="28"/>
          <w:lang w:val="vi-VN"/>
        </w:rPr>
        <w:t>M</w:t>
      </w:r>
      <w:bookmarkEnd w:id="0"/>
      <w:r>
        <w:rPr>
          <w:rFonts w:ascii="Times New Roman" w:eastAsia="Times New Roman" w:hAnsi="Times New Roman" w:cs="Times New Roman"/>
          <w:b/>
          <w:bCs/>
          <w:sz w:val="28"/>
          <w:szCs w:val="28"/>
        </w:rPr>
        <w:t>ẫ</w:t>
      </w:r>
      <w:r>
        <w:rPr>
          <w:rFonts w:ascii="Times New Roman" w:eastAsia="Times New Roman" w:hAnsi="Times New Roman" w:cs="Times New Roman"/>
          <w:b/>
          <w:bCs/>
          <w:sz w:val="28"/>
          <w:szCs w:val="28"/>
          <w:lang w:val="vi-VN"/>
        </w:rPr>
        <w:t>u số 14</w:t>
      </w:r>
    </w:p>
    <w:p w14:paraId="734BA960" w14:textId="77777777" w:rsidR="00836664" w:rsidRDefault="00836664" w:rsidP="00836664">
      <w:pPr>
        <w:spacing w:before="120" w:after="28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CỘNG HÒA XÃ HỘI CHỦ NGHĨA VIỆT NAM</w:t>
      </w:r>
      <w:r>
        <w:rPr>
          <w:rFonts w:ascii="Times New Roman" w:eastAsia="Times New Roman" w:hAnsi="Times New Roman" w:cs="Times New Roman"/>
          <w:b/>
          <w:bCs/>
          <w:sz w:val="28"/>
          <w:szCs w:val="28"/>
          <w:lang w:val="vi-VN"/>
        </w:rPr>
        <w:br/>
        <w:t xml:space="preserve">Độc lập - Tự do - Hạnh phúc </w:t>
      </w:r>
      <w:r>
        <w:rPr>
          <w:rFonts w:ascii="Times New Roman" w:eastAsia="Times New Roman" w:hAnsi="Times New Roman" w:cs="Times New Roman"/>
          <w:b/>
          <w:bCs/>
          <w:sz w:val="28"/>
          <w:szCs w:val="28"/>
          <w:lang w:val="vi-VN"/>
        </w:rPr>
        <w:br/>
        <w:t>---------------</w:t>
      </w:r>
    </w:p>
    <w:p w14:paraId="38ADB33F" w14:textId="77777777" w:rsidR="00836664" w:rsidRDefault="00836664" w:rsidP="00836664">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(Hoặc Quốc hiệu và tên của tổ chức kinh tế, cơ quan ngoại giao, tổ chức quốc tế liên Chính phủ đề nghị thành lập cơ sở giáo dục có vốn đầu tư nước ngoài)</w:t>
      </w:r>
    </w:p>
    <w:p w14:paraId="7AC25CF6" w14:textId="77777777" w:rsidR="00836664" w:rsidRDefault="00836664" w:rsidP="00836664">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ngày</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tháng</w:t>
      </w:r>
      <w:r>
        <w:rPr>
          <w:rFonts w:ascii="Times New Roman" w:eastAsia="Times New Roman" w:hAnsi="Times New Roman" w:cs="Times New Roman"/>
          <w:iCs/>
          <w:sz w:val="28"/>
          <w:szCs w:val="28"/>
        </w:rPr>
        <w:t>…</w:t>
      </w:r>
      <w:proofErr w:type="gramStart"/>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năm</w:t>
      </w:r>
      <w:proofErr w:type="gramEnd"/>
      <w:r>
        <w:rPr>
          <w:rFonts w:ascii="Times New Roman" w:eastAsia="Times New Roman" w:hAnsi="Times New Roman" w:cs="Times New Roman"/>
          <w:iCs/>
          <w:sz w:val="28"/>
          <w:szCs w:val="28"/>
        </w:rPr>
        <w:t>……….</w:t>
      </w:r>
    </w:p>
    <w:p w14:paraId="0D754AD9" w14:textId="77777777" w:rsidR="00836664" w:rsidRDefault="00836664" w:rsidP="00836664">
      <w:pPr>
        <w:spacing w:before="120" w:after="0" w:line="240" w:lineRule="auto"/>
        <w:jc w:val="center"/>
        <w:rPr>
          <w:rFonts w:ascii="Times New Roman" w:eastAsia="Times New Roman" w:hAnsi="Times New Roman" w:cs="Times New Roman"/>
          <w:sz w:val="28"/>
          <w:szCs w:val="28"/>
        </w:rPr>
      </w:pPr>
      <w:bookmarkStart w:id="1" w:name="bookmark59"/>
      <w:r>
        <w:rPr>
          <w:rFonts w:ascii="Times New Roman" w:eastAsia="Times New Roman" w:hAnsi="Times New Roman" w:cs="Times New Roman"/>
          <w:b/>
          <w:bCs/>
          <w:sz w:val="28"/>
          <w:szCs w:val="28"/>
          <w:lang w:val="vi-VN"/>
        </w:rPr>
        <w:t>ĐỀ ÁN</w:t>
      </w:r>
      <w:bookmarkEnd w:id="1"/>
    </w:p>
    <w:p w14:paraId="67C51583" w14:textId="77777777" w:rsidR="00836664" w:rsidRDefault="00836664" w:rsidP="00836664">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Thành lập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(tên cơ sở giáo dục hoặc phân hiệu cơ sở giáo d</w:t>
      </w:r>
      <w:r>
        <w:rPr>
          <w:rFonts w:ascii="Times New Roman" w:eastAsia="Times New Roman" w:hAnsi="Times New Roman" w:cs="Times New Roman"/>
          <w:b/>
          <w:bCs/>
          <w:sz w:val="28"/>
          <w:szCs w:val="28"/>
        </w:rPr>
        <w:t>ục</w:t>
      </w:r>
      <w:r>
        <w:rPr>
          <w:rFonts w:ascii="Times New Roman" w:eastAsia="Times New Roman" w:hAnsi="Times New Roman" w:cs="Times New Roman"/>
          <w:b/>
          <w:bCs/>
          <w:sz w:val="28"/>
          <w:szCs w:val="28"/>
          <w:lang w:val="vi-VN"/>
        </w:rPr>
        <w:t xml:space="preserve"> đ</w:t>
      </w:r>
      <w:r>
        <w:rPr>
          <w:rFonts w:ascii="Times New Roman" w:eastAsia="Times New Roman" w:hAnsi="Times New Roman" w:cs="Times New Roman"/>
          <w:b/>
          <w:bCs/>
          <w:sz w:val="28"/>
          <w:szCs w:val="28"/>
        </w:rPr>
        <w:t>ạ</w:t>
      </w:r>
      <w:r>
        <w:rPr>
          <w:rFonts w:ascii="Times New Roman" w:eastAsia="Times New Roman" w:hAnsi="Times New Roman" w:cs="Times New Roman"/>
          <w:b/>
          <w:bCs/>
          <w:sz w:val="28"/>
          <w:szCs w:val="28"/>
          <w:lang w:val="vi-VN"/>
        </w:rPr>
        <w:t>i học có vốn đ</w:t>
      </w:r>
      <w:r>
        <w:rPr>
          <w:rFonts w:ascii="Times New Roman" w:eastAsia="Times New Roman" w:hAnsi="Times New Roman" w:cs="Times New Roman"/>
          <w:b/>
          <w:bCs/>
          <w:sz w:val="28"/>
          <w:szCs w:val="28"/>
        </w:rPr>
        <w:t>ầ</w:t>
      </w:r>
      <w:r>
        <w:rPr>
          <w:rFonts w:ascii="Times New Roman" w:eastAsia="Times New Roman" w:hAnsi="Times New Roman" w:cs="Times New Roman"/>
          <w:b/>
          <w:bCs/>
          <w:sz w:val="28"/>
          <w:szCs w:val="28"/>
          <w:lang w:val="vi-VN"/>
        </w:rPr>
        <w:t>u tư nước ngoài)</w:t>
      </w:r>
    </w:p>
    <w:p w14:paraId="0ED722A7" w14:textId="77777777" w:rsidR="00836664" w:rsidRDefault="00836664" w:rsidP="00836664">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rPr>
        <w:t>ẫ</w:t>
      </w:r>
      <w:r>
        <w:rPr>
          <w:rFonts w:ascii="Times New Roman" w:eastAsia="Times New Roman" w:hAnsi="Times New Roman" w:cs="Times New Roman"/>
          <w:sz w:val="28"/>
          <w:szCs w:val="28"/>
          <w:lang w:val="vi-VN"/>
        </w:rPr>
        <w:t>u gồm các nội dung chính để tham khảo và áp dụng cho từng loại hình cơ sở giáo dục có vốn đầu tư nước ngoài phù hợp)</w:t>
      </w:r>
    </w:p>
    <w:p w14:paraId="6E590EE5" w14:textId="77777777" w:rsidR="00836664" w:rsidRDefault="00836664" w:rsidP="00836664">
      <w:pPr>
        <w:spacing w:before="120" w:after="0" w:line="240" w:lineRule="auto"/>
        <w:jc w:val="both"/>
        <w:rPr>
          <w:rFonts w:ascii="Times New Roman" w:eastAsia="Times New Roman" w:hAnsi="Times New Roman" w:cs="Times New Roman"/>
          <w:sz w:val="28"/>
          <w:szCs w:val="28"/>
        </w:rPr>
      </w:pPr>
      <w:bookmarkStart w:id="2" w:name="bookmark60"/>
      <w:r>
        <w:rPr>
          <w:rFonts w:ascii="Times New Roman" w:eastAsia="Times New Roman" w:hAnsi="Times New Roman" w:cs="Times New Roman"/>
          <w:b/>
          <w:bCs/>
          <w:sz w:val="28"/>
          <w:szCs w:val="28"/>
          <w:lang w:val="vi-VN"/>
        </w:rPr>
        <w:t>I. MỞ ĐẦU</w:t>
      </w:r>
      <w:bookmarkEnd w:id="2"/>
    </w:p>
    <w:p w14:paraId="699D6A2A"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Đặt vấn đề;</w:t>
      </w:r>
    </w:p>
    <w:p w14:paraId="56FEBA94"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Cơ sở pháp lý.</w:t>
      </w:r>
    </w:p>
    <w:p w14:paraId="05489A22"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II. SỰ CẦN THIẾT THÀNH LẬP ...</w:t>
      </w:r>
    </w:p>
    <w:p w14:paraId="4D4DC013"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Sự cần thiết thành lập.</w:t>
      </w:r>
    </w:p>
    <w:p w14:paraId="3ACE7BCF"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Mục tiêu đầu tư.</w:t>
      </w:r>
    </w:p>
    <w:p w14:paraId="1E70850D"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Tác động xã hội đối với địa phương, khu vực.</w:t>
      </w:r>
    </w:p>
    <w:p w14:paraId="5DACF6D3"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 Giới thiệu khái quát về chủ đầu tư.</w:t>
      </w:r>
    </w:p>
    <w:p w14:paraId="4F85D1D8"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III. CƠ SỞ GIÁO DỤC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sz w:val="28"/>
          <w:szCs w:val="28"/>
          <w:lang w:val="vi-VN"/>
        </w:rPr>
        <w:t>(tên c</w:t>
      </w:r>
      <w:r>
        <w:rPr>
          <w:rFonts w:ascii="Times New Roman" w:eastAsia="Times New Roman" w:hAnsi="Times New Roman" w:cs="Times New Roman"/>
          <w:b/>
          <w:bCs/>
          <w:sz w:val="28"/>
          <w:szCs w:val="28"/>
        </w:rPr>
        <w:t xml:space="preserve">ơ </w:t>
      </w:r>
      <w:r>
        <w:rPr>
          <w:rFonts w:ascii="Times New Roman" w:eastAsia="Times New Roman" w:hAnsi="Times New Roman" w:cs="Times New Roman"/>
          <w:b/>
          <w:bCs/>
          <w:sz w:val="28"/>
          <w:szCs w:val="28"/>
          <w:lang w:val="vi-VN"/>
        </w:rPr>
        <w:t>sở giáo dục)</w:t>
      </w:r>
    </w:p>
    <w:p w14:paraId="5BD03976"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Tên cơ sở giáo dục bằng tiếng Việt và tiếng nước ngoài.</w:t>
      </w:r>
    </w:p>
    <w:p w14:paraId="5E395695"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Địa chỉ.</w:t>
      </w:r>
    </w:p>
    <w:p w14:paraId="58BB6F7D"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Địa điểm xây dựng/thuê.</w:t>
      </w:r>
    </w:p>
    <w:p w14:paraId="29B0F4B0"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 Mục tiêu, chức năng, nhiệm vụ.</w:t>
      </w:r>
    </w:p>
    <w:p w14:paraId="04A7DB75"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5. Ngành nghề, quy mô.</w:t>
      </w:r>
    </w:p>
    <w:p w14:paraId="369AD0FA"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6. Văn bằng/chứng chỉ/chứng nhận: M</w:t>
      </w:r>
      <w:r>
        <w:rPr>
          <w:rFonts w:ascii="Times New Roman" w:eastAsia="Times New Roman" w:hAnsi="Times New Roman" w:cs="Times New Roman"/>
          <w:sz w:val="28"/>
          <w:szCs w:val="28"/>
        </w:rPr>
        <w:t>ẫ</w:t>
      </w:r>
      <w:r>
        <w:rPr>
          <w:rFonts w:ascii="Times New Roman" w:eastAsia="Times New Roman" w:hAnsi="Times New Roman" w:cs="Times New Roman"/>
          <w:sz w:val="28"/>
          <w:szCs w:val="28"/>
          <w:lang w:val="vi-VN"/>
        </w:rPr>
        <w:t>u bằng tốt nghiệp, chứng chỉ/ch</w:t>
      </w:r>
      <w:r>
        <w:rPr>
          <w:rFonts w:ascii="Times New Roman" w:eastAsia="Times New Roman" w:hAnsi="Times New Roman" w:cs="Times New Roman"/>
          <w:sz w:val="28"/>
          <w:szCs w:val="28"/>
        </w:rPr>
        <w:t>ứ</w:t>
      </w:r>
      <w:r>
        <w:rPr>
          <w:rFonts w:ascii="Times New Roman" w:eastAsia="Times New Roman" w:hAnsi="Times New Roman" w:cs="Times New Roman"/>
          <w:sz w:val="28"/>
          <w:szCs w:val="28"/>
          <w:lang w:val="vi-VN"/>
        </w:rPr>
        <w:t>ng nhận dự kiến sẽ cấp, tính tương đương với văn bằng của hệ thống giáo dục quốc dân của Việt Nam.</w:t>
      </w:r>
    </w:p>
    <w:p w14:paraId="6C4FC682"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IV. CƠ CẤU BỘ MÁY T</w:t>
      </w:r>
      <w:r>
        <w:rPr>
          <w:rFonts w:ascii="Times New Roman" w:eastAsia="Times New Roman" w:hAnsi="Times New Roman" w:cs="Times New Roman"/>
          <w:b/>
          <w:bCs/>
          <w:sz w:val="28"/>
          <w:szCs w:val="28"/>
        </w:rPr>
        <w:t xml:space="preserve">Ổ </w:t>
      </w:r>
      <w:r>
        <w:rPr>
          <w:rFonts w:ascii="Times New Roman" w:eastAsia="Times New Roman" w:hAnsi="Times New Roman" w:cs="Times New Roman"/>
          <w:b/>
          <w:bCs/>
          <w:sz w:val="28"/>
          <w:szCs w:val="28"/>
          <w:lang w:val="vi-VN"/>
        </w:rPr>
        <w:t>CHỨC, QUẢN LÝ, GIẢNG DẠY</w:t>
      </w:r>
    </w:p>
    <w:p w14:paraId="4B7F5233"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1. Hội đồng trường/thành viên/quản trị ...</w:t>
      </w:r>
    </w:p>
    <w:p w14:paraId="6E815ACC"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Ban giám đốc/giám hiệu.</w:t>
      </w:r>
    </w:p>
    <w:p w14:paraId="73853001"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Các khoa/bộ môn/bộ phận chuyên môn.</w:t>
      </w:r>
    </w:p>
    <w:p w14:paraId="578F85C8"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 Các phòng ban chức năng.</w:t>
      </w:r>
    </w:p>
    <w:p w14:paraId="380C2764"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5. Các tổ chức chính trị, xã hội.</w:t>
      </w:r>
    </w:p>
    <w:p w14:paraId="45500A15"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V. CÁC ĐIỀU KI</w:t>
      </w:r>
      <w:r>
        <w:rPr>
          <w:rFonts w:ascii="Times New Roman" w:eastAsia="Times New Roman" w:hAnsi="Times New Roman" w:cs="Times New Roman"/>
          <w:b/>
          <w:bCs/>
          <w:sz w:val="28"/>
          <w:szCs w:val="28"/>
        </w:rPr>
        <w:t>Ệ</w:t>
      </w:r>
      <w:r>
        <w:rPr>
          <w:rFonts w:ascii="Times New Roman" w:eastAsia="Times New Roman" w:hAnsi="Times New Roman" w:cs="Times New Roman"/>
          <w:b/>
          <w:bCs/>
          <w:sz w:val="28"/>
          <w:szCs w:val="28"/>
          <w:lang w:val="vi-VN"/>
        </w:rPr>
        <w:t>N THÀNH L</w:t>
      </w:r>
      <w:r>
        <w:rPr>
          <w:rFonts w:ascii="Times New Roman" w:eastAsia="Times New Roman" w:hAnsi="Times New Roman" w:cs="Times New Roman"/>
          <w:b/>
          <w:bCs/>
          <w:sz w:val="28"/>
          <w:szCs w:val="28"/>
        </w:rPr>
        <w:t>Ậ</w:t>
      </w:r>
      <w:r>
        <w:rPr>
          <w:rFonts w:ascii="Times New Roman" w:eastAsia="Times New Roman" w:hAnsi="Times New Roman" w:cs="Times New Roman"/>
          <w:b/>
          <w:bCs/>
          <w:sz w:val="28"/>
          <w:szCs w:val="28"/>
          <w:lang w:val="vi-VN"/>
        </w:rPr>
        <w:t>P</w:t>
      </w:r>
    </w:p>
    <w:p w14:paraId="2A9FB0E8"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Vốn đầu tư.</w:t>
      </w:r>
    </w:p>
    <w:p w14:paraId="4B526FA0"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Đất đai, cơ sở vật chất, thiết bị đầu tư xây dựng/thuê.</w:t>
      </w:r>
    </w:p>
    <w:p w14:paraId="34912192"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Chương trình giáo dục.</w:t>
      </w:r>
    </w:p>
    <w:p w14:paraId="3EC1ACB7"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 Đội ngũ nhà giáo, cán bộ quản lý.</w:t>
      </w:r>
    </w:p>
    <w:p w14:paraId="270BB7AE"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5. Giáo trình, học liệu tham khảo, thư viện và các điều kiện khác.</w:t>
      </w:r>
    </w:p>
    <w:p w14:paraId="079267D4"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VI. KẾ HOẠCH XÂY DỰNG VÀ PHÁT TRIỂN</w:t>
      </w:r>
    </w:p>
    <w:p w14:paraId="16A5ECC9"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Kế hoạch xây dựng/thuê cơ sở vật chất (quy mô, diện tích, hạng mục, phương án kỹ thuật, công nghệ, các bước triển khai thực hiện).</w:t>
      </w:r>
    </w:p>
    <w:p w14:paraId="76799A68"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Kế hoạch xây dựng đội ngũ giáo viên/giảng viên.</w:t>
      </w:r>
    </w:p>
    <w:p w14:paraId="32257B3F"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Nguồn tài chính thực hiện.</w:t>
      </w:r>
    </w:p>
    <w:p w14:paraId="62F5F647"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VII. CÁC GIẢI PHÁP BẢO ĐẢM HOẠT ĐỘNG</w:t>
      </w:r>
    </w:p>
    <w:p w14:paraId="10F5EC32"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Cơ sở pháp lý.</w:t>
      </w:r>
    </w:p>
    <w:p w14:paraId="4572EAF1"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Hệ thống các giải pháp (tổ chức, hành chính, giảng dạy, đào tạo, người học, nghiên cứu khoa học, hợp tác quốc tế, tài chính, bảo đảm chất lượng ...)</w:t>
      </w:r>
    </w:p>
    <w:p w14:paraId="64AC02E7"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VIII. ĐÁNH GIÁ HIỆU QUẢ TÀI CHÍNH VÀ XÃ HỘI</w:t>
      </w:r>
    </w:p>
    <w:p w14:paraId="35F85294"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Đánh giá hiệu quả thông qua các chỉ tiêu về tài chính, đầu tư.</w:t>
      </w:r>
    </w:p>
    <w:p w14:paraId="1284B882"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Đánh giá hiệu quả kinh t</w:t>
      </w:r>
      <w:r>
        <w:rPr>
          <w:rFonts w:ascii="Times New Roman" w:eastAsia="Times New Roman" w:hAnsi="Times New Roman" w:cs="Times New Roman"/>
          <w:sz w:val="28"/>
          <w:szCs w:val="28"/>
        </w:rPr>
        <w:t>ế</w:t>
      </w:r>
      <w:r>
        <w:rPr>
          <w:rFonts w:ascii="Times New Roman" w:eastAsia="Times New Roman" w:hAnsi="Times New Roman" w:cs="Times New Roman"/>
          <w:sz w:val="28"/>
          <w:szCs w:val="28"/>
          <w:lang w:val="vi-VN"/>
        </w:rPr>
        <w:t>, xã hội.</w:t>
      </w:r>
    </w:p>
    <w:p w14:paraId="08A7044F" w14:textId="77777777" w:rsidR="00836664" w:rsidRDefault="00836664" w:rsidP="0083666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IX. ĐI</w:t>
      </w:r>
      <w:r>
        <w:rPr>
          <w:rFonts w:ascii="Times New Roman" w:eastAsia="Times New Roman" w:hAnsi="Times New Roman" w:cs="Times New Roman"/>
          <w:b/>
          <w:bCs/>
          <w:sz w:val="28"/>
          <w:szCs w:val="28"/>
        </w:rPr>
        <w:t>Ể</w:t>
      </w:r>
      <w:r>
        <w:rPr>
          <w:rFonts w:ascii="Times New Roman" w:eastAsia="Times New Roman" w:hAnsi="Times New Roman" w:cs="Times New Roman"/>
          <w:b/>
          <w:bCs/>
          <w:sz w:val="28"/>
          <w:szCs w:val="28"/>
          <w:lang w:val="vi-VN"/>
        </w:rPr>
        <w:t>M KHÁC BIỆT CỦA (tên cơ sở) VỚI CÁC CƠ SỞ KHÁC</w:t>
      </w:r>
    </w:p>
    <w:p w14:paraId="0A5CFD34" w14:textId="77777777" w:rsidR="00836664" w:rsidRDefault="00836664" w:rsidP="00836664">
      <w:pPr>
        <w:spacing w:before="120" w:after="0" w:line="240" w:lineRule="auto"/>
        <w:jc w:val="both"/>
        <w:rPr>
          <w:rFonts w:ascii="Times New Roman" w:eastAsia="Times New Roman" w:hAnsi="Times New Roman" w:cs="Times New Roman"/>
          <w:sz w:val="28"/>
          <w:szCs w:val="28"/>
        </w:rPr>
      </w:pPr>
      <w:bookmarkStart w:id="3" w:name="bookmark67"/>
      <w:r>
        <w:rPr>
          <w:rFonts w:ascii="Times New Roman" w:eastAsia="Times New Roman" w:hAnsi="Times New Roman" w:cs="Times New Roman"/>
          <w:b/>
          <w:bCs/>
          <w:sz w:val="28"/>
          <w:szCs w:val="28"/>
          <w:lang w:val="vi-VN"/>
        </w:rPr>
        <w:t>X. KẾT LUẬN VÀ KI</w:t>
      </w:r>
      <w:bookmarkEnd w:id="3"/>
      <w:r>
        <w:rPr>
          <w:rFonts w:ascii="Times New Roman" w:eastAsia="Times New Roman" w:hAnsi="Times New Roman" w:cs="Times New Roman"/>
          <w:b/>
          <w:bCs/>
          <w:sz w:val="28"/>
          <w:szCs w:val="28"/>
        </w:rPr>
        <w:t>Ế</w:t>
      </w:r>
      <w:r>
        <w:rPr>
          <w:rFonts w:ascii="Times New Roman" w:eastAsia="Times New Roman" w:hAnsi="Times New Roman" w:cs="Times New Roman"/>
          <w:b/>
          <w:bCs/>
          <w:sz w:val="28"/>
          <w:szCs w:val="28"/>
          <w:lang w:val="vi-VN"/>
        </w:rPr>
        <w:t>N NGHỊ</w:t>
      </w:r>
    </w:p>
    <w:p w14:paraId="2C6A77B4" w14:textId="77777777" w:rsidR="00836664" w:rsidRDefault="00836664" w:rsidP="00836664">
      <w:pPr>
        <w:spacing w:before="120" w:after="0" w:line="240" w:lineRule="auto"/>
        <w:jc w:val="both"/>
        <w:rPr>
          <w:rFonts w:ascii="Times New Roman" w:eastAsia="Times New Roman" w:hAnsi="Times New Roman" w:cs="Times New Roman"/>
          <w:b/>
          <w:bCs/>
          <w:sz w:val="28"/>
          <w:szCs w:val="28"/>
          <w:lang w:val="vi-VN"/>
        </w:rPr>
      </w:pPr>
      <w:bookmarkStart w:id="4" w:name="bookmark68"/>
      <w:r>
        <w:rPr>
          <w:rFonts w:ascii="Times New Roman" w:eastAsia="Times New Roman" w:hAnsi="Times New Roman" w:cs="Times New Roman"/>
          <w:b/>
          <w:bCs/>
          <w:sz w:val="28"/>
          <w:szCs w:val="28"/>
          <w:lang w:val="vi-VN"/>
        </w:rPr>
        <w:t>XI. PHỤ LỤC</w:t>
      </w:r>
      <w:bookmarkEnd w:id="4"/>
    </w:p>
    <w:p w14:paraId="0B7EF6A1" w14:textId="77777777" w:rsidR="00836664" w:rsidRDefault="00836664" w:rsidP="00836664">
      <w:pPr>
        <w:spacing w:before="120" w:after="280" w:afterAutospacing="1" w:line="240" w:lineRule="auto"/>
        <w:jc w:val="both"/>
        <w:rPr>
          <w:rFonts w:ascii="Times New Roman" w:eastAsia="Times New Roman" w:hAnsi="Times New Roman" w:cs="Times New Roman"/>
          <w:b/>
          <w:bCs/>
          <w:sz w:val="28"/>
          <w:szCs w:val="28"/>
          <w:lang w:val="vi-VN"/>
        </w:rPr>
      </w:pPr>
    </w:p>
    <w:p w14:paraId="1257A651" w14:textId="77777777" w:rsidR="004D67DB" w:rsidRDefault="004D67DB"/>
    <w:sectPr w:rsidR="004D6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45"/>
    <w:rsid w:val="004D67DB"/>
    <w:rsid w:val="00836664"/>
    <w:rsid w:val="00BB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20A"/>
  <w15:chartTrackingRefBased/>
  <w15:docId w15:val="{54D6A27B-6A5F-4731-A7D0-B990EC67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6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2021-07-15T07:31:00Z</dcterms:created>
  <dcterms:modified xsi:type="dcterms:W3CDTF">2021-07-15T07:31:00Z</dcterms:modified>
</cp:coreProperties>
</file>