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04" w:rsidRDefault="00884504" w:rsidP="00884504">
      <w:pPr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PHỤ LỤC 2</w:t>
      </w: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bCs/>
          <w:i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Cs/>
          <w:i/>
          <w:color w:val="000000"/>
          <w:sz w:val="26"/>
          <w:szCs w:val="26"/>
        </w:rPr>
        <w:t>(Ban hành kèm theo Thông tư số 61/2015/TT-BGTVT ngày 02 tháng 11 năm 2015 của Bộ trưởng Bộ Giao thông vận tải)</w:t>
      </w: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b/>
          <w:bCs/>
          <w:i/>
          <w:color w:val="000000"/>
          <w:sz w:val="26"/>
          <w:szCs w:val="26"/>
          <w:lang w:val="vi-VN"/>
        </w:rPr>
      </w:pP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 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………., ngày …. tháng …. năm 20…..</w:t>
      </w: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ĐƠN ĐỀ NGHỊ</w:t>
      </w: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Phê duyệt phương án vận tải hàng hóa siêu tr</w:t>
      </w:r>
      <w:r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ườ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ng, hàng hóa siêu trọng trên đường thủy nội địa</w:t>
      </w:r>
    </w:p>
    <w:p w:rsidR="00884504" w:rsidRDefault="00884504" w:rsidP="00884504">
      <w:pPr>
        <w:shd w:val="clear" w:color="auto" w:fill="FFFFFF"/>
        <w:spacing w:after="0" w:line="400" w:lineRule="exact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Kính gửi: ……..(tên cơ quan có thẩm quyền phê duyệt) ……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Tên tổ chức, cá nhân đề nghị: 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Địa chỉ: ...................................................................................................................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Số điện thoại: …………………………………; Fax/email: 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Giấy chứng nhận đăng ký kinh doanh số: ……………………ngày 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Cơ quan cấp: .............................................................................................................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1. Phương tiện vận chuyển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1.1. Ph</w:t>
      </w:r>
      <w:r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ươ</w:t>
      </w:r>
      <w:r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ng tiện tự hành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1. Tên phương tiện ………………………………….. số đăng ký: 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Công suất máy ....................................................................................... (sức ngựa)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dài: ...........................................................................................................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rộng: ........................................................................................................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cao không hạ của phương tiện: .................................................................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Mớn nước ..........................................................................................................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Trọng tải ........................................................................................................... (tấn)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1.2. Phương tiện tàu kéo, tàu đẩy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Tên phương tiện ………………………………. số đăng ký: 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Công suất .............................................................................................. (sức ngựa)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lastRenderedPageBreak/>
        <w:t>- Chiều dài: ...........................................................................................................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rộng: ........................................................................................................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cao không hạ của phương tiện: 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 Mớn nước ..........................................................................................................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Trọng tải ........................................................................................................... (tấn)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Tên sà lan ………………………… số đăng ký: 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dài:...........................................................................................................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rộng: ....................................................................................................... 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Chiều cao không hạ sà lan: ................................................................................  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Mớn nước...........................................................................................................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Trọng tải............................................................................................................ (tấn)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2. Loại hàng hóa siêu trường, hàng hóa siêu trọng vận chuyển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Loại hàng: ...............................................................................................................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 Trọng lượng hàng xin chở.................................................................................. (tấn)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 Chiều dài loại hàng vận chuyển............................................................................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 Chiều rộng loại hàng vận chuyển..........................................................................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 Chiều cao loại hàng vận chuyển........................................................................... (m)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3. Tuyến vận tải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Cảng, bến xuất phát 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Địa chỉ ....................................................................................................................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Các tuyến đường thủy sẽ đi......................................................................................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Cảng, bến đến.........................................................................................................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- Địa chỉ.....................................................................................................................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4.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 </w:t>
      </w:r>
      <w:r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Thời gian</w:t>
      </w: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 đề nghị thực hiện: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 từ ngày …. tháng …. năm ....đến ngày …. tháng ….năm....</w:t>
      </w:r>
    </w:p>
    <w:p w:rsidR="00884504" w:rsidRDefault="00884504" w:rsidP="008845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5. Cam kết:</w:t>
      </w:r>
      <w:r>
        <w:rPr>
          <w:rFonts w:eastAsia="Times New Roman" w:cs="Times New Roman"/>
          <w:color w:val="000000"/>
          <w:sz w:val="26"/>
          <w:szCs w:val="26"/>
          <w:lang w:val="vi-VN"/>
        </w:rPr>
        <w:t> Tổ chức, cá nhân kinh doanh vận tải cam kết thực hiện nghiêm chỉnh Luật Giao thông đường thủy nội địa và các quy định của pháp luật khác có liên quan.</w:t>
      </w:r>
    </w:p>
    <w:p w:rsidR="00884504" w:rsidRDefault="00884504" w:rsidP="00884504">
      <w:pPr>
        <w:shd w:val="clear" w:color="auto" w:fill="FFFFFF"/>
        <w:spacing w:after="0" w:line="400" w:lineRule="exact"/>
        <w:rPr>
          <w:rFonts w:eastAsia="Times New Roman" w:cs="Times New Roman"/>
          <w:color w:val="000000"/>
          <w:sz w:val="26"/>
          <w:szCs w:val="26"/>
          <w:lang w:val="vi-VN"/>
        </w:rPr>
      </w:pPr>
      <w:r>
        <w:rPr>
          <w:rFonts w:eastAsia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946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5280"/>
      </w:tblGrid>
      <w:tr w:rsidR="00884504" w:rsidTr="002A12BF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4" w:rsidRDefault="00884504" w:rsidP="002A12BF">
            <w:pPr>
              <w:spacing w:after="0" w:line="400" w:lineRule="exact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504" w:rsidRDefault="00884504" w:rsidP="002A12BF">
            <w:pPr>
              <w:spacing w:after="0" w:line="400" w:lineRule="exact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Đại diện 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shd w:val="clear" w:color="auto" w:fill="FFFFFF"/>
                <w:lang w:val="vi-VN"/>
              </w:rPr>
              <w:t>tổ chức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, cá nhân kinh doanh vận tải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lastRenderedPageBreak/>
              <w:t>Ký, ghi rõ họ, tên và đóng dấu (nếu có)</w:t>
            </w:r>
          </w:p>
        </w:tc>
      </w:tr>
    </w:tbl>
    <w:p w:rsidR="00884504" w:rsidRDefault="00884504" w:rsidP="00884504">
      <w:pPr>
        <w:spacing w:after="0" w:line="240" w:lineRule="auto"/>
        <w:rPr>
          <w:rFonts w:eastAsia="Times New Roman" w:cs="Times New Roman"/>
          <w:sz w:val="24"/>
          <w:szCs w:val="24"/>
          <w:lang w:val="vi-VN"/>
        </w:rPr>
      </w:pPr>
    </w:p>
    <w:p w:rsidR="00416FAA" w:rsidRPr="00884504" w:rsidRDefault="00884504" w:rsidP="00884504">
      <w:r>
        <w:rPr>
          <w:rFonts w:eastAsia="Times New Roman" w:cs="Times New Roman"/>
          <w:sz w:val="24"/>
          <w:szCs w:val="24"/>
          <w:lang w:val="vi-VN"/>
        </w:rPr>
        <w:br w:type="page"/>
      </w:r>
      <w:bookmarkStart w:id="0" w:name="_GoBack"/>
      <w:bookmarkEnd w:id="0"/>
    </w:p>
    <w:sectPr w:rsidR="00416FAA" w:rsidRPr="00884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04"/>
    <w:rsid w:val="00416FAA"/>
    <w:rsid w:val="008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038CC-95B1-42F8-9EA5-0C02AD6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50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2021-07-14T00:58:00Z</dcterms:created>
  <dcterms:modified xsi:type="dcterms:W3CDTF">2021-07-14T00:58:00Z</dcterms:modified>
</cp:coreProperties>
</file>