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56488" w14:textId="77777777" w:rsidR="00715458" w:rsidRDefault="00715458" w:rsidP="00715458">
      <w:pPr>
        <w:pStyle w:val="NormalWeb"/>
        <w:widowControl w:val="0"/>
        <w:spacing w:before="0" w:beforeAutospacing="0" w:after="0" w:afterAutospacing="0" w:line="264" w:lineRule="auto"/>
        <w:jc w:val="right"/>
        <w:rPr>
          <w:bCs/>
          <w:i/>
          <w:sz w:val="28"/>
          <w:szCs w:val="28"/>
        </w:rPr>
      </w:pPr>
      <w:r>
        <w:rPr>
          <w:bCs/>
          <w:i/>
          <w:sz w:val="28"/>
          <w:szCs w:val="28"/>
          <w:lang w:val="nl-NL"/>
        </w:rPr>
        <w:t>(</w:t>
      </w:r>
      <w:r>
        <w:rPr>
          <w:bCs/>
          <w:i/>
          <w:iCs/>
          <w:sz w:val="28"/>
          <w:szCs w:val="28"/>
        </w:rPr>
        <w:t>Mẫu 01)</w:t>
      </w:r>
    </w:p>
    <w:p w14:paraId="59DE84FB" w14:textId="77777777" w:rsidR="00715458" w:rsidRDefault="00715458" w:rsidP="00715458">
      <w:pPr>
        <w:pStyle w:val="NormalWeb"/>
        <w:widowControl w:val="0"/>
        <w:spacing w:before="0" w:beforeAutospacing="0" w:after="0" w:afterAutospacing="0" w:line="264" w:lineRule="auto"/>
        <w:jc w:val="center"/>
        <w:rPr>
          <w:b/>
          <w:bCs/>
          <w:sz w:val="28"/>
          <w:szCs w:val="28"/>
        </w:rPr>
      </w:pPr>
      <w:r>
        <w:rPr>
          <w:b/>
          <w:bCs/>
          <w:sz w:val="28"/>
          <w:szCs w:val="28"/>
        </w:rPr>
        <w:t>Phụ lục 2</w:t>
      </w:r>
    </w:p>
    <w:p w14:paraId="48A06747" w14:textId="77777777" w:rsidR="00715458" w:rsidRDefault="00715458" w:rsidP="00715458">
      <w:pPr>
        <w:pStyle w:val="NormalWeb"/>
        <w:widowControl w:val="0"/>
        <w:spacing w:before="0" w:beforeAutospacing="0" w:after="0" w:afterAutospacing="0" w:line="264" w:lineRule="auto"/>
        <w:jc w:val="center"/>
        <w:rPr>
          <w:b/>
          <w:bCs/>
          <w:sz w:val="28"/>
          <w:szCs w:val="28"/>
        </w:rPr>
      </w:pPr>
      <w:r>
        <w:rPr>
          <w:b/>
          <w:bCs/>
          <w:sz w:val="28"/>
          <w:szCs w:val="28"/>
        </w:rPr>
        <w:t>ĐƠN ĐỀ NGHỊ XÁC NHẬN ƯU ĐÃI</w:t>
      </w:r>
    </w:p>
    <w:p w14:paraId="4CA6DD51" w14:textId="77777777" w:rsidR="00715458" w:rsidRDefault="00715458" w:rsidP="00715458">
      <w:pPr>
        <w:pStyle w:val="NormalWeb"/>
        <w:widowControl w:val="0"/>
        <w:spacing w:before="0" w:beforeAutospacing="0" w:after="0" w:afterAutospacing="0" w:line="264" w:lineRule="auto"/>
        <w:jc w:val="center"/>
        <w:rPr>
          <w:bCs/>
          <w:i/>
          <w:sz w:val="28"/>
          <w:szCs w:val="28"/>
        </w:rPr>
      </w:pPr>
      <w:r>
        <w:rPr>
          <w:bCs/>
          <w:i/>
          <w:sz w:val="28"/>
          <w:szCs w:val="28"/>
        </w:rPr>
        <w:t xml:space="preserve">(Ban hành kèm theo </w:t>
      </w:r>
      <w:r>
        <w:rPr>
          <w:bCs/>
          <w:i/>
          <w:sz w:val="28"/>
          <w:szCs w:val="28"/>
          <w:lang w:val="vi-VN"/>
        </w:rPr>
        <w:t>Thông tư số 55/2015/TT-BCT ngày 30</w:t>
      </w:r>
      <w:r>
        <w:rPr>
          <w:bCs/>
          <w:i/>
          <w:sz w:val="28"/>
          <w:szCs w:val="28"/>
        </w:rPr>
        <w:t xml:space="preserve"> tháng 1</w:t>
      </w:r>
      <w:r>
        <w:rPr>
          <w:bCs/>
          <w:i/>
          <w:sz w:val="28"/>
          <w:szCs w:val="28"/>
          <w:lang w:val="vi-VN"/>
        </w:rPr>
        <w:t>2</w:t>
      </w:r>
      <w:r>
        <w:rPr>
          <w:bCs/>
          <w:i/>
          <w:sz w:val="28"/>
          <w:szCs w:val="28"/>
        </w:rPr>
        <w:t xml:space="preserve"> năm </w:t>
      </w:r>
      <w:r>
        <w:rPr>
          <w:bCs/>
          <w:i/>
          <w:sz w:val="28"/>
          <w:szCs w:val="28"/>
          <w:lang w:val="vi-VN"/>
        </w:rPr>
        <w:t>2015 của Bộ Công Thương</w:t>
      </w:r>
    </w:p>
    <w:tbl>
      <w:tblPr>
        <w:tblW w:w="9923" w:type="dxa"/>
        <w:tblInd w:w="-176" w:type="dxa"/>
        <w:tblLook w:val="01E0" w:firstRow="1" w:lastRow="1" w:firstColumn="1" w:lastColumn="1" w:noHBand="0" w:noVBand="0"/>
      </w:tblPr>
      <w:tblGrid>
        <w:gridCol w:w="3828"/>
        <w:gridCol w:w="6095"/>
      </w:tblGrid>
      <w:tr w:rsidR="00715458" w14:paraId="08926051" w14:textId="77777777" w:rsidTr="00EE1383">
        <w:tc>
          <w:tcPr>
            <w:tcW w:w="3828" w:type="dxa"/>
          </w:tcPr>
          <w:p w14:paraId="3885540D" w14:textId="77777777" w:rsidR="00715458" w:rsidRDefault="00715458" w:rsidP="00EE1383">
            <w:pPr>
              <w:pStyle w:val="NormalWeb"/>
              <w:widowControl w:val="0"/>
              <w:spacing w:before="0" w:beforeAutospacing="0" w:after="0" w:afterAutospacing="0" w:line="264" w:lineRule="auto"/>
              <w:jc w:val="center"/>
              <w:rPr>
                <w:b/>
                <w:bCs/>
                <w:sz w:val="28"/>
                <w:szCs w:val="28"/>
              </w:rPr>
            </w:pPr>
            <w:r>
              <w:rPr>
                <w:b/>
                <w:bCs/>
                <w:noProof/>
                <w:sz w:val="28"/>
                <w:szCs w:val="28"/>
              </w:rPr>
              <mc:AlternateContent>
                <mc:Choice Requires="wps">
                  <w:drawing>
                    <wp:anchor distT="0" distB="4294967295" distL="114300" distR="114300" simplePos="0" relativeHeight="251660288" behindDoc="0" locked="0" layoutInCell="1" allowOverlap="1" wp14:anchorId="3E29C6F0" wp14:editId="63C1AA7F">
                      <wp:simplePos x="0" y="0"/>
                      <wp:positionH relativeFrom="column">
                        <wp:posOffset>753745</wp:posOffset>
                      </wp:positionH>
                      <wp:positionV relativeFrom="paragraph">
                        <wp:posOffset>304799</wp:posOffset>
                      </wp:positionV>
                      <wp:extent cx="590550" cy="0"/>
                      <wp:effectExtent l="0" t="0" r="19050" b="19050"/>
                      <wp:wrapNone/>
                      <wp:docPr id="28" name="Straight Arrow Connector 166"/>
                      <wp:cNvGraphicFramePr/>
                      <a:graphic xmlns:a="http://schemas.openxmlformats.org/drawingml/2006/main">
                        <a:graphicData uri="http://schemas.microsoft.com/office/word/2010/wordprocessingShape">
                          <wps:wsp>
                            <wps:cNvCnPr/>
                            <wps:spPr bwMode="auto">
                              <a:xfrm>
                                <a:off x="0" y="0"/>
                                <a:ext cx="590549"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5582914" id="_x0000_t32" coordsize="21600,21600" o:spt="32" o:oned="t" path="m,l21600,21600e" filled="f">
                      <v:path arrowok="t" fillok="f" o:connecttype="none"/>
                      <o:lock v:ext="edit" shapetype="t"/>
                    </v:shapetype>
                    <v:shape id="Straight Arrow Connector 166" o:spid="_x0000_s1026" type="#_x0000_t32" style="position:absolute;margin-left:59.35pt;margin-top:24pt;width:46.5pt;height:0;z-index:251660288;visibility:visible;mso-wrap-style:square;mso-width-percent:0;mso-height-percent:0;mso-wrap-distance-left:9pt;mso-wrap-distance-top:0;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OvtwEAAFsDAAAOAAAAZHJzL2Uyb0RvYy54bWysU8mO2zAMvRfoPwi6N3aCJmiMOIMi0+ml&#10;ywDTfgAjybYAWRQoJU7+vpSydLsV9YEQSb1H8lHePJxGJ46GokXfyvmslsJ4hdr6vpXfvz29eSdF&#10;TOA1OPSmlWcT5cP29avNFBqzwAGdNiSYxMdmCq0cUgpNVUU1mBHiDIPxnOyQRkjsUl9pgonZR1ct&#10;6npVTUg6ECoTI0cfL0m5LfxdZ1T62nXRJOFayb2lYqnYfbbVdgNNTxAGq65twD90MYL1XPRO9QgJ&#10;xIHsX1SjVYQRuzRTOFbYdVaZMgNPM6//mOZlgGDKLCxODHeZ4v+jVV+OzySsbuWCN+Vh5B29JALb&#10;D0m8J8JJ7NB71hFJzFerLNgUYsO4nX+mqxcDk+ynz6gZDoeERYtTR2PWhKcUpyL5+S65OSWhOLhc&#10;18u3aynULVVBc8MFiumjwVHkQyvjta17P/NSBY6fYuI+GHgD5KIen6xzZb3Oi6mV6+ViWQARndU5&#10;ma9F6vc7R+II+YGUL4/IZL9dIzx4XcgGA/rD9ZzAusuZ7zvPsCxNFuMi0h71uWhU4rzBQnx9bfmJ&#10;/OoX9M9/YvsDAAD//wMAUEsDBBQABgAIAAAAIQAJCHxV3AAAAAkBAAAPAAAAZHJzL2Rvd25yZXYu&#10;eG1sTI/NTsMwEITvSLyDtUi9IOo44ieEOFVViQNH2kpc3XhJ0sbrKHaa0KdnEQc4zuyn2ZliNbtO&#10;nHEIrScNapmAQKq8banWsN+93mUgQjRkTecJNXxhgFV5fVWY3PqJ3vG8jbXgEAq50dDE2OdShqpB&#10;Z8LS90h8+/SDM5HlUEs7mInDXSfTJHmUzrTEHxrT46bB6rQdnQYM44NK1s+u3r9dptuP9HKc+p3W&#10;i5t5/QIi4hz/YPipz9Wh5E4HP5INomOtsidGNdxnvImBVCk2Dr+GLAv5f0H5DQAA//8DAFBLAQIt&#10;ABQABgAIAAAAIQC2gziS/gAAAOEBAAATAAAAAAAAAAAAAAAAAAAAAABbQ29udGVudF9UeXBlc10u&#10;eG1sUEsBAi0AFAAGAAgAAAAhADj9If/WAAAAlAEAAAsAAAAAAAAAAAAAAAAALwEAAF9yZWxzLy5y&#10;ZWxzUEsBAi0AFAAGAAgAAAAhAAWKs6+3AQAAWwMAAA4AAAAAAAAAAAAAAAAALgIAAGRycy9lMm9E&#10;b2MueG1sUEsBAi0AFAAGAAgAAAAhAAkIfFXcAAAACQEAAA8AAAAAAAAAAAAAAAAAEQQAAGRycy9k&#10;b3ducmV2LnhtbFBLBQYAAAAABAAEAPMAAAAaBQAAAAA=&#10;"/>
                  </w:pict>
                </mc:Fallback>
              </mc:AlternateContent>
            </w:r>
            <w:r>
              <w:rPr>
                <w:b/>
                <w:bCs/>
                <w:sz w:val="28"/>
                <w:szCs w:val="28"/>
              </w:rPr>
              <w:t>TÊN TỔ CHỨC, CÁ NHÂN</w:t>
            </w:r>
            <w:r>
              <w:rPr>
                <w:b/>
                <w:bCs/>
                <w:sz w:val="28"/>
                <w:szCs w:val="28"/>
                <w:vertAlign w:val="superscript"/>
              </w:rPr>
              <w:t>1</w:t>
            </w:r>
            <w:r>
              <w:rPr>
                <w:b/>
                <w:bCs/>
                <w:sz w:val="28"/>
                <w:szCs w:val="28"/>
                <w:vertAlign w:val="superscript"/>
              </w:rPr>
              <w:br/>
            </w:r>
          </w:p>
        </w:tc>
        <w:tc>
          <w:tcPr>
            <w:tcW w:w="6095" w:type="dxa"/>
          </w:tcPr>
          <w:p w14:paraId="6DF65894" w14:textId="77777777" w:rsidR="00715458" w:rsidRDefault="00715458" w:rsidP="00EE1383">
            <w:pPr>
              <w:pStyle w:val="NormalWeb"/>
              <w:widowControl w:val="0"/>
              <w:spacing w:before="0" w:beforeAutospacing="0" w:after="0" w:afterAutospacing="0" w:line="264" w:lineRule="auto"/>
              <w:jc w:val="center"/>
              <w:rPr>
                <w:b/>
                <w:bCs/>
                <w:sz w:val="28"/>
                <w:szCs w:val="28"/>
              </w:rPr>
            </w:pPr>
            <w:r>
              <w:rPr>
                <w:bCs/>
                <w:noProof/>
                <w:sz w:val="28"/>
                <w:szCs w:val="28"/>
              </w:rPr>
              <mc:AlternateContent>
                <mc:Choice Requires="wps">
                  <w:drawing>
                    <wp:anchor distT="0" distB="4294967295" distL="114300" distR="114300" simplePos="0" relativeHeight="251659264" behindDoc="0" locked="0" layoutInCell="1" allowOverlap="1" wp14:anchorId="17B6A4A7" wp14:editId="54D75E54">
                      <wp:simplePos x="0" y="0"/>
                      <wp:positionH relativeFrom="column">
                        <wp:posOffset>787400</wp:posOffset>
                      </wp:positionH>
                      <wp:positionV relativeFrom="paragraph">
                        <wp:posOffset>500379</wp:posOffset>
                      </wp:positionV>
                      <wp:extent cx="2171700" cy="0"/>
                      <wp:effectExtent l="0" t="0" r="19050" b="19050"/>
                      <wp:wrapNone/>
                      <wp:docPr id="29" name="Straight Arrow Connector 165"/>
                      <wp:cNvGraphicFramePr/>
                      <a:graphic xmlns:a="http://schemas.openxmlformats.org/drawingml/2006/main">
                        <a:graphicData uri="http://schemas.microsoft.com/office/word/2010/wordprocessingShape">
                          <wps:wsp>
                            <wps:cNvCnPr/>
                            <wps:spPr bwMode="auto">
                              <a:xfrm>
                                <a:off x="0" y="0"/>
                                <a:ext cx="21717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1A483F3" id="Straight Arrow Connector 165" o:spid="_x0000_s1026" type="#_x0000_t32" style="position:absolute;margin-left:62pt;margin-top:39.4pt;width:171pt;height:0;z-index:251659264;visibility:visible;mso-wrap-style:square;mso-width-percent:0;mso-height-percent:0;mso-wrap-distance-left:9pt;mso-wrap-distance-top:0;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ZmuQEAAFwDAAAOAAAAZHJzL2Uyb0RvYy54bWysU9tu2zAMfR+wfxD0vjg2kHY14hRDuu5l&#10;lwLdPkCRZFuAJAqUEid/P0px0l3eivqBEEmdQ/JQXt8fnWUHjdGA73i9WHKmvQRl/NDxXz8fP3zk&#10;LCbhlbDgdcdPOvL7zft36ym0uoERrNLIiMTHdgodH1MKbVVFOWon4gKC9pTsAZ1I5OJQKRQTsTtb&#10;NcvlTTUBqoAgdYwUfTgn+abw972W6UffR52Y7Tj1lorFYnfZVpu1aAcUYTRybkO8ogsnjKeiV6oH&#10;kQTbo/mPyhmJEKFPCwmugr43UpcZaJp6+c80z6MIusxC4sRwlSm+Ha38fnhCZlTHmzvOvHC0o+eE&#10;wgxjYp8QYWJb8J50BGT1zSoLNoXYEm7rn3D2YiCS3fQNFMHFPkHR4tijy5rQlOxYJD9dJdfHxCQF&#10;m/q2vl3SZuQlV4n2AgwY0xcNjuVDx+Pc17WhupQRh68xUSMEvAByVQ+PxtqyX+vZ1PG7VbMqgAjW&#10;qJzM1yIOu61FdhD5hZQvz0hkf11D2HtVyEYt1Of5nISx5zPdt55gWZusxlmlHahTEanEaYWFeH5u&#10;+Y386Rf0y0+x+Q0AAP//AwBQSwMEFAAGAAgAAAAhALEv3B7cAAAACQEAAA8AAABkcnMvZG93bnJl&#10;di54bWxMj8FOwzAQRO9I/IO1SFwQdRqVUEKcqkLiwJG2EtdtvCSBeB3FThP69SziAMeZHc3OKzaz&#10;69SJhtB6NrBcJKCIK29brg0c9s+3a1AhIlvsPJOBLwqwKS8vCsytn/iVTrtYKynhkKOBJsY+1zpU&#10;DTkMC98Ty+3dDw6jyKHWdsBJyl2n0yTJtMOW5UODPT01VH3uRmeAwni3TLYPrj68nKebt/T8MfV7&#10;Y66v5u0jqEhz/AvDz3yZDqVsOvqRbVCd6HQlLNHA/VoQJLDKMjGOv4YuC/2foPwGAAD//wMAUEsB&#10;Ai0AFAAGAAgAAAAhALaDOJL+AAAA4QEAABMAAAAAAAAAAAAAAAAAAAAAAFtDb250ZW50X1R5cGVz&#10;XS54bWxQSwECLQAUAAYACAAAACEAOP0h/9YAAACUAQAACwAAAAAAAAAAAAAAAAAvAQAAX3JlbHMv&#10;LnJlbHNQSwECLQAUAAYACAAAACEAjk22ZrkBAABcAwAADgAAAAAAAAAAAAAAAAAuAgAAZHJzL2Uy&#10;b0RvYy54bWxQSwECLQAUAAYACAAAACEAsS/cHtwAAAAJAQAADwAAAAAAAAAAAAAAAAATBAAAZHJz&#10;L2Rvd25yZXYueG1sUEsFBgAAAAAEAAQA8wAAABwFAAAAAA==&#10;"/>
                  </w:pict>
                </mc:Fallback>
              </mc:AlternateContent>
            </w:r>
            <w:r>
              <w:rPr>
                <w:b/>
                <w:bCs/>
                <w:sz w:val="28"/>
                <w:szCs w:val="28"/>
              </w:rPr>
              <w:t>CỘNG HÒA XÃ HỘI CHỦ NGHĨA VIỆT NAM</w:t>
            </w:r>
            <w:r>
              <w:rPr>
                <w:b/>
                <w:bCs/>
                <w:sz w:val="28"/>
                <w:szCs w:val="28"/>
              </w:rPr>
              <w:br/>
              <w:t>Độc lập - Tự do - Hạnh phúc</w:t>
            </w:r>
          </w:p>
          <w:p w14:paraId="1EB10826" w14:textId="77777777" w:rsidR="00715458" w:rsidRDefault="00715458" w:rsidP="00EE1383">
            <w:pPr>
              <w:pStyle w:val="NormalWeb"/>
              <w:widowControl w:val="0"/>
              <w:spacing w:before="0" w:beforeAutospacing="0" w:after="0" w:afterAutospacing="0" w:line="264" w:lineRule="auto"/>
              <w:jc w:val="center"/>
              <w:rPr>
                <w:bCs/>
                <w:sz w:val="28"/>
                <w:szCs w:val="28"/>
              </w:rPr>
            </w:pPr>
          </w:p>
        </w:tc>
      </w:tr>
      <w:tr w:rsidR="00715458" w14:paraId="25789196" w14:textId="77777777" w:rsidTr="00EE1383">
        <w:tc>
          <w:tcPr>
            <w:tcW w:w="3828" w:type="dxa"/>
          </w:tcPr>
          <w:p w14:paraId="7285B3FA" w14:textId="77777777" w:rsidR="00715458" w:rsidRDefault="00715458" w:rsidP="00EE1383">
            <w:pPr>
              <w:pStyle w:val="NormalWeb"/>
              <w:widowControl w:val="0"/>
              <w:spacing w:before="0" w:beforeAutospacing="0" w:after="0" w:afterAutospacing="0" w:line="264" w:lineRule="auto"/>
              <w:ind w:firstLine="567"/>
              <w:jc w:val="center"/>
              <w:rPr>
                <w:b/>
                <w:bCs/>
                <w:sz w:val="28"/>
                <w:szCs w:val="28"/>
              </w:rPr>
            </w:pPr>
            <w:r>
              <w:rPr>
                <w:bCs/>
                <w:sz w:val="28"/>
                <w:szCs w:val="28"/>
              </w:rPr>
              <w:t>Số hiệu Công văn</w:t>
            </w:r>
          </w:p>
        </w:tc>
        <w:tc>
          <w:tcPr>
            <w:tcW w:w="6095" w:type="dxa"/>
          </w:tcPr>
          <w:p w14:paraId="0E5672A3" w14:textId="77777777" w:rsidR="00715458" w:rsidRDefault="00715458" w:rsidP="00EE1383">
            <w:pPr>
              <w:pStyle w:val="NormalWeb"/>
              <w:widowControl w:val="0"/>
              <w:spacing w:before="0" w:beforeAutospacing="0" w:after="0" w:afterAutospacing="0" w:line="264" w:lineRule="auto"/>
              <w:jc w:val="center"/>
              <w:rPr>
                <w:bCs/>
                <w:i/>
                <w:sz w:val="28"/>
                <w:szCs w:val="28"/>
              </w:rPr>
            </w:pPr>
            <w:r>
              <w:rPr>
                <w:bCs/>
                <w:i/>
                <w:iCs/>
                <w:sz w:val="28"/>
                <w:szCs w:val="28"/>
              </w:rPr>
              <w:t>………</w:t>
            </w:r>
            <w:proofErr w:type="gramStart"/>
            <w:r>
              <w:rPr>
                <w:bCs/>
                <w:i/>
                <w:iCs/>
                <w:sz w:val="28"/>
                <w:szCs w:val="28"/>
              </w:rPr>
              <w:t>…..</w:t>
            </w:r>
            <w:proofErr w:type="gramEnd"/>
            <w:r>
              <w:rPr>
                <w:bCs/>
                <w:i/>
                <w:iCs/>
                <w:sz w:val="28"/>
                <w:szCs w:val="28"/>
              </w:rPr>
              <w:t xml:space="preserve">, ngày ……. tháng </w:t>
            </w:r>
            <w:proofErr w:type="gramStart"/>
            <w:r>
              <w:rPr>
                <w:bCs/>
                <w:i/>
                <w:iCs/>
                <w:sz w:val="28"/>
                <w:szCs w:val="28"/>
              </w:rPr>
              <w:t>…..</w:t>
            </w:r>
            <w:proofErr w:type="gramEnd"/>
            <w:r>
              <w:rPr>
                <w:bCs/>
                <w:i/>
                <w:iCs/>
                <w:sz w:val="28"/>
                <w:szCs w:val="28"/>
              </w:rPr>
              <w:t xml:space="preserve"> năm </w:t>
            </w:r>
            <w:proofErr w:type="gramStart"/>
            <w:r>
              <w:rPr>
                <w:bCs/>
                <w:i/>
                <w:iCs/>
                <w:sz w:val="28"/>
                <w:szCs w:val="28"/>
              </w:rPr>
              <w:t>…..</w:t>
            </w:r>
            <w:proofErr w:type="gramEnd"/>
          </w:p>
        </w:tc>
      </w:tr>
    </w:tbl>
    <w:p w14:paraId="1D75EE14" w14:textId="77777777" w:rsidR="00715458" w:rsidRDefault="00715458" w:rsidP="00715458">
      <w:pPr>
        <w:pStyle w:val="NormalWeb"/>
        <w:widowControl w:val="0"/>
        <w:spacing w:before="0" w:beforeAutospacing="0" w:after="0" w:afterAutospacing="0" w:line="264" w:lineRule="auto"/>
        <w:jc w:val="center"/>
        <w:rPr>
          <w:b/>
          <w:bCs/>
          <w:sz w:val="28"/>
          <w:szCs w:val="28"/>
        </w:rPr>
      </w:pPr>
    </w:p>
    <w:p w14:paraId="503B2CC9" w14:textId="77777777" w:rsidR="00715458" w:rsidRDefault="00715458" w:rsidP="00715458">
      <w:pPr>
        <w:pStyle w:val="NormalWeb"/>
        <w:widowControl w:val="0"/>
        <w:spacing w:before="0" w:beforeAutospacing="0" w:after="0" w:afterAutospacing="0" w:line="264" w:lineRule="auto"/>
        <w:jc w:val="center"/>
        <w:rPr>
          <w:bCs/>
          <w:sz w:val="28"/>
          <w:szCs w:val="28"/>
        </w:rPr>
      </w:pPr>
      <w:r>
        <w:rPr>
          <w:b/>
          <w:bCs/>
          <w:sz w:val="28"/>
          <w:szCs w:val="28"/>
        </w:rPr>
        <w:t>ĐỀ NGHỊ XÁC NHẬN ƯU ĐÃI</w:t>
      </w:r>
    </w:p>
    <w:p w14:paraId="09320BB7" w14:textId="77777777" w:rsidR="00715458" w:rsidRDefault="00715458" w:rsidP="00715458">
      <w:pPr>
        <w:pStyle w:val="NormalWeb"/>
        <w:widowControl w:val="0"/>
        <w:spacing w:before="0" w:beforeAutospacing="0" w:after="0" w:afterAutospacing="0" w:line="264" w:lineRule="auto"/>
        <w:jc w:val="center"/>
        <w:rPr>
          <w:bCs/>
          <w:sz w:val="28"/>
          <w:szCs w:val="28"/>
        </w:rPr>
      </w:pPr>
      <w:r>
        <w:rPr>
          <w:bCs/>
          <w:sz w:val="28"/>
          <w:szCs w:val="28"/>
        </w:rPr>
        <w:t xml:space="preserve">Kính gửi: </w:t>
      </w:r>
      <w:r>
        <w:rPr>
          <w:bCs/>
          <w:iCs/>
          <w:sz w:val="28"/>
          <w:szCs w:val="28"/>
        </w:rPr>
        <w:t>(cơ quan có thẩm quyền</w:t>
      </w:r>
      <w:r>
        <w:rPr>
          <w:bCs/>
          <w:iCs/>
          <w:sz w:val="28"/>
          <w:szCs w:val="28"/>
          <w:vertAlign w:val="superscript"/>
        </w:rPr>
        <w:t>2</w:t>
      </w:r>
      <w:r>
        <w:rPr>
          <w:bCs/>
          <w:iCs/>
          <w:sz w:val="28"/>
          <w:szCs w:val="28"/>
        </w:rPr>
        <w:t xml:space="preserve"> nơi nộp hồ sơ)</w:t>
      </w:r>
    </w:p>
    <w:p w14:paraId="5FF82626" w14:textId="77777777" w:rsidR="00715458" w:rsidRDefault="00715458" w:rsidP="00715458">
      <w:pPr>
        <w:pStyle w:val="NormalWeb"/>
        <w:widowControl w:val="0"/>
        <w:spacing w:before="0" w:beforeAutospacing="0" w:after="0" w:afterAutospacing="0" w:line="264" w:lineRule="auto"/>
        <w:ind w:firstLine="709"/>
        <w:jc w:val="both"/>
        <w:rPr>
          <w:bCs/>
          <w:sz w:val="28"/>
          <w:szCs w:val="28"/>
        </w:rPr>
      </w:pPr>
      <w:r>
        <w:rPr>
          <w:bCs/>
          <w:sz w:val="28"/>
          <w:szCs w:val="28"/>
        </w:rPr>
        <w:t>1. Tên tổ chức, cá nhân: …………………………………………</w:t>
      </w:r>
      <w:proofErr w:type="gramStart"/>
      <w:r>
        <w:rPr>
          <w:bCs/>
          <w:sz w:val="28"/>
          <w:szCs w:val="28"/>
        </w:rPr>
        <w:t>…..</w:t>
      </w:r>
      <w:proofErr w:type="gramEnd"/>
      <w:r>
        <w:rPr>
          <w:bCs/>
          <w:sz w:val="28"/>
          <w:szCs w:val="28"/>
        </w:rPr>
        <w:t>……</w:t>
      </w:r>
    </w:p>
    <w:p w14:paraId="4DDC6243" w14:textId="77777777" w:rsidR="00715458" w:rsidRDefault="00715458" w:rsidP="00715458">
      <w:pPr>
        <w:pStyle w:val="NormalWeb"/>
        <w:widowControl w:val="0"/>
        <w:spacing w:before="0" w:beforeAutospacing="0" w:after="0" w:afterAutospacing="0" w:line="264" w:lineRule="auto"/>
        <w:ind w:firstLine="709"/>
        <w:jc w:val="both"/>
        <w:rPr>
          <w:bCs/>
          <w:sz w:val="28"/>
          <w:szCs w:val="28"/>
        </w:rPr>
      </w:pPr>
      <w:r>
        <w:rPr>
          <w:bCs/>
          <w:sz w:val="28"/>
          <w:szCs w:val="28"/>
        </w:rPr>
        <w:t>2. Địa chỉ liên lạc: …………………… Điện thoại: ………</w:t>
      </w:r>
      <w:proofErr w:type="gramStart"/>
      <w:r>
        <w:rPr>
          <w:bCs/>
          <w:sz w:val="28"/>
          <w:szCs w:val="28"/>
        </w:rPr>
        <w:t>…..</w:t>
      </w:r>
      <w:proofErr w:type="gramEnd"/>
      <w:r>
        <w:rPr>
          <w:bCs/>
          <w:sz w:val="28"/>
          <w:szCs w:val="28"/>
        </w:rPr>
        <w:t>………</w:t>
      </w:r>
    </w:p>
    <w:p w14:paraId="1AB271BE" w14:textId="77777777" w:rsidR="00715458" w:rsidRDefault="00715458" w:rsidP="00715458">
      <w:pPr>
        <w:pStyle w:val="NormalWeb"/>
        <w:widowControl w:val="0"/>
        <w:spacing w:before="0" w:beforeAutospacing="0" w:after="0" w:afterAutospacing="0" w:line="264" w:lineRule="auto"/>
        <w:ind w:firstLine="709"/>
        <w:jc w:val="both"/>
        <w:rPr>
          <w:bCs/>
          <w:sz w:val="28"/>
          <w:szCs w:val="28"/>
        </w:rPr>
      </w:pPr>
      <w:r>
        <w:rPr>
          <w:bCs/>
          <w:sz w:val="28"/>
          <w:szCs w:val="28"/>
        </w:rPr>
        <w:t>Fax: ………………………………… E-mail: ……………………………</w:t>
      </w:r>
    </w:p>
    <w:p w14:paraId="4AC251DA" w14:textId="77777777" w:rsidR="00715458" w:rsidRDefault="00715458" w:rsidP="00715458">
      <w:pPr>
        <w:pStyle w:val="NormalWeb"/>
        <w:widowControl w:val="0"/>
        <w:spacing w:before="0" w:beforeAutospacing="0" w:after="0" w:afterAutospacing="0" w:line="264" w:lineRule="auto"/>
        <w:ind w:firstLine="709"/>
        <w:jc w:val="both"/>
        <w:rPr>
          <w:bCs/>
          <w:sz w:val="28"/>
          <w:szCs w:val="28"/>
        </w:rPr>
      </w:pPr>
      <w:r>
        <w:rPr>
          <w:bCs/>
          <w:sz w:val="28"/>
          <w:szCs w:val="28"/>
        </w:rPr>
        <w:t>3. Hồ sơ kèm theo:</w:t>
      </w:r>
    </w:p>
    <w:p w14:paraId="1BCAEB25" w14:textId="77777777" w:rsidR="00715458" w:rsidRDefault="00715458" w:rsidP="00715458">
      <w:pPr>
        <w:pStyle w:val="NormalWeb"/>
        <w:widowControl w:val="0"/>
        <w:spacing w:before="0" w:beforeAutospacing="0" w:after="0" w:afterAutospacing="0" w:line="264" w:lineRule="auto"/>
        <w:ind w:firstLine="709"/>
        <w:jc w:val="both"/>
        <w:rPr>
          <w:bCs/>
          <w:sz w:val="28"/>
          <w:szCs w:val="28"/>
        </w:rPr>
      </w:pPr>
      <w:r>
        <w:rPr>
          <w:bCs/>
          <w:sz w:val="28"/>
          <w:szCs w:val="28"/>
        </w:rPr>
        <w:t xml:space="preserve">a) Giấy chứng nhận đăng ký doanh nghiệp hoặc Giấy chứng nhận đăng ký kinh </w:t>
      </w:r>
      <w:proofErr w:type="gramStart"/>
      <w:r>
        <w:rPr>
          <w:bCs/>
          <w:sz w:val="28"/>
          <w:szCs w:val="28"/>
        </w:rPr>
        <w:t>doanh;</w:t>
      </w:r>
      <w:proofErr w:type="gramEnd"/>
    </w:p>
    <w:p w14:paraId="52ABA0D7" w14:textId="77777777" w:rsidR="00715458" w:rsidRDefault="00715458" w:rsidP="00715458">
      <w:pPr>
        <w:pStyle w:val="NormalWeb"/>
        <w:widowControl w:val="0"/>
        <w:spacing w:before="0" w:beforeAutospacing="0" w:after="0" w:afterAutospacing="0" w:line="264" w:lineRule="auto"/>
        <w:ind w:firstLine="709"/>
        <w:jc w:val="both"/>
        <w:rPr>
          <w:bCs/>
          <w:sz w:val="28"/>
          <w:szCs w:val="28"/>
        </w:rPr>
      </w:pPr>
      <w:r>
        <w:rPr>
          <w:bCs/>
          <w:sz w:val="28"/>
          <w:szCs w:val="28"/>
        </w:rPr>
        <w:t>b) Thuyết minh dự án:</w:t>
      </w:r>
    </w:p>
    <w:p w14:paraId="1D462D00" w14:textId="77777777" w:rsidR="00715458" w:rsidRDefault="00715458" w:rsidP="00715458">
      <w:pPr>
        <w:pStyle w:val="NormalWeb"/>
        <w:widowControl w:val="0"/>
        <w:spacing w:before="0" w:beforeAutospacing="0" w:after="0" w:afterAutospacing="0" w:line="264" w:lineRule="auto"/>
        <w:ind w:firstLine="709"/>
        <w:jc w:val="both"/>
        <w:rPr>
          <w:bCs/>
          <w:sz w:val="28"/>
          <w:szCs w:val="28"/>
        </w:rPr>
      </w:pPr>
      <w:r>
        <w:rPr>
          <w:bCs/>
          <w:sz w:val="28"/>
          <w:szCs w:val="28"/>
        </w:rPr>
        <w:t xml:space="preserve">- Trường hợp dự án được thực hiện lần đầu hoặc hoạt động độc lập: Báo cáo (dự án) đầu tư theo quy định hiện hành của pháp luật về đầu tư và xây </w:t>
      </w:r>
      <w:proofErr w:type="gramStart"/>
      <w:r>
        <w:rPr>
          <w:bCs/>
          <w:sz w:val="28"/>
          <w:szCs w:val="28"/>
        </w:rPr>
        <w:t>dựng;</w:t>
      </w:r>
      <w:proofErr w:type="gramEnd"/>
    </w:p>
    <w:p w14:paraId="28392B20" w14:textId="77777777" w:rsidR="00715458" w:rsidRDefault="00715458" w:rsidP="00715458">
      <w:pPr>
        <w:pStyle w:val="NormalWeb"/>
        <w:widowControl w:val="0"/>
        <w:spacing w:before="0" w:beforeAutospacing="0" w:after="0" w:afterAutospacing="0" w:line="264" w:lineRule="auto"/>
        <w:ind w:firstLine="709"/>
        <w:jc w:val="both"/>
        <w:rPr>
          <w:bCs/>
          <w:sz w:val="28"/>
          <w:szCs w:val="28"/>
        </w:rPr>
      </w:pPr>
      <w:r>
        <w:rPr>
          <w:bCs/>
          <w:sz w:val="28"/>
          <w:szCs w:val="28"/>
        </w:rPr>
        <w:t>- Trường hợp dự án đang sản xuất:</w:t>
      </w:r>
    </w:p>
    <w:p w14:paraId="34382119" w14:textId="77777777" w:rsidR="00715458" w:rsidRDefault="00715458" w:rsidP="00715458">
      <w:pPr>
        <w:pStyle w:val="NormalWeb"/>
        <w:widowControl w:val="0"/>
        <w:spacing w:before="0" w:beforeAutospacing="0" w:after="0" w:afterAutospacing="0" w:line="264" w:lineRule="auto"/>
        <w:ind w:firstLine="709"/>
        <w:jc w:val="both"/>
        <w:rPr>
          <w:bCs/>
          <w:sz w:val="28"/>
          <w:szCs w:val="28"/>
        </w:rPr>
      </w:pPr>
      <w:r>
        <w:rPr>
          <w:bCs/>
          <w:sz w:val="28"/>
          <w:szCs w:val="28"/>
        </w:rPr>
        <w:t>+ Thuyết minh hiện trạng quy trình sản xuất, cơ sở vật chất (nhà xưởng), máy móc thiết bị (bảng kê danh mục và công suất máy móc, thiết bị chuyên ngành cho các công đoạn chính phù hợp với sản phẩm và quy mô đang sản xuất của cơ sở; thiết bị đo lường, kiểm tra chất lượng…); công suất sản xuất; Báo cáo kiểm toán độc lập năm gần nhất trước thời điểm nộp hồ sơ xin xác nhận ưu đãi (hoặc báo cáo tài chính</w:t>
      </w:r>
      <w:proofErr w:type="gramStart"/>
      <w:r>
        <w:rPr>
          <w:bCs/>
          <w:sz w:val="28"/>
          <w:szCs w:val="28"/>
        </w:rPr>
        <w:t>);</w:t>
      </w:r>
      <w:proofErr w:type="gramEnd"/>
    </w:p>
    <w:p w14:paraId="685A97F1" w14:textId="77777777" w:rsidR="00715458" w:rsidRDefault="00715458" w:rsidP="00715458">
      <w:pPr>
        <w:pStyle w:val="NormalWeb"/>
        <w:widowControl w:val="0"/>
        <w:spacing w:before="0" w:beforeAutospacing="0" w:after="0" w:afterAutospacing="0" w:line="264" w:lineRule="auto"/>
        <w:ind w:firstLine="709"/>
        <w:jc w:val="both"/>
        <w:rPr>
          <w:bCs/>
          <w:sz w:val="28"/>
          <w:szCs w:val="28"/>
        </w:rPr>
      </w:pPr>
      <w:r>
        <w:rPr>
          <w:bCs/>
          <w:sz w:val="28"/>
          <w:szCs w:val="28"/>
        </w:rPr>
        <w:t>+ Dự án đầu tư mở rộng quy mô, đổi mới công nghệ có ứng dụng thiết bị mới, quy trình sản xuất mới theo quy định hiện hành của pháp luật về đầu tư và xây dựng.</w:t>
      </w:r>
    </w:p>
    <w:p w14:paraId="7683ECE9" w14:textId="77777777" w:rsidR="00715458" w:rsidRDefault="00715458" w:rsidP="00715458">
      <w:pPr>
        <w:pStyle w:val="NormalWeb"/>
        <w:widowControl w:val="0"/>
        <w:spacing w:before="0" w:beforeAutospacing="0" w:after="0" w:afterAutospacing="0" w:line="264" w:lineRule="auto"/>
        <w:ind w:firstLine="709"/>
        <w:jc w:val="both"/>
        <w:rPr>
          <w:bCs/>
          <w:sz w:val="28"/>
          <w:szCs w:val="28"/>
        </w:rPr>
      </w:pPr>
      <w:r>
        <w:rPr>
          <w:bCs/>
          <w:sz w:val="28"/>
          <w:szCs w:val="28"/>
        </w:rPr>
        <w:t>c) Quyết định phê duyệt báo cáo đánh giá tác động môi trường (đối với dự án đầu tư mới) hoặc cam kết bảo vệ môi trường theo quy định pháp luật bảo vệ môi trường hoặc xác nhận hoàn thành công trình, biện pháp bảo vệ môi trường (đối với dự án đang hoạt động).</w:t>
      </w:r>
    </w:p>
    <w:p w14:paraId="3E24AA38" w14:textId="77777777" w:rsidR="00715458" w:rsidRDefault="00715458" w:rsidP="00715458">
      <w:pPr>
        <w:pStyle w:val="NormalWeb"/>
        <w:widowControl w:val="0"/>
        <w:spacing w:before="0" w:beforeAutospacing="0" w:after="0" w:afterAutospacing="0" w:line="264" w:lineRule="auto"/>
        <w:ind w:firstLine="709"/>
        <w:jc w:val="both"/>
        <w:rPr>
          <w:bCs/>
          <w:sz w:val="28"/>
          <w:szCs w:val="28"/>
        </w:rPr>
      </w:pPr>
      <w:r>
        <w:rPr>
          <w:bCs/>
          <w:sz w:val="28"/>
          <w:szCs w:val="28"/>
        </w:rPr>
        <w:t>d) Giấy chứng nhận phù hợp tiêu chuẩn kỹ thuật của Liên minh Châu Âu (các tiêu chuẩn do Ủy ban tiêu chuẩn hóa Châu Âu CEN - European Committee for Standardization ban hành) hoặc tương đương (nếu có).</w:t>
      </w:r>
    </w:p>
    <w:p w14:paraId="1FA2FEB0" w14:textId="77777777" w:rsidR="00715458" w:rsidRDefault="00715458" w:rsidP="00715458">
      <w:pPr>
        <w:pStyle w:val="NormalWeb"/>
        <w:widowControl w:val="0"/>
        <w:spacing w:before="0" w:beforeAutospacing="0" w:after="0" w:afterAutospacing="0" w:line="264" w:lineRule="auto"/>
        <w:ind w:firstLine="709"/>
        <w:jc w:val="both"/>
        <w:rPr>
          <w:bCs/>
          <w:sz w:val="28"/>
          <w:szCs w:val="28"/>
        </w:rPr>
      </w:pPr>
      <w:r>
        <w:rPr>
          <w:bCs/>
          <w:sz w:val="28"/>
          <w:szCs w:val="28"/>
        </w:rPr>
        <w:lastRenderedPageBreak/>
        <w:t xml:space="preserve">4. Sau khi nghiên cứu các quy định tại Nghị định số 111/2015/NDD-CP ngày 03 tháng 11 năm 2015 của Chính phủ về phát triển công nghiệp hỗ trợ và các văn bản liên quan khác, </w:t>
      </w:r>
      <w:r>
        <w:rPr>
          <w:bCs/>
          <w:iCs/>
          <w:sz w:val="28"/>
          <w:szCs w:val="28"/>
        </w:rPr>
        <w:t xml:space="preserve">(tổ chức, cá nhân) </w:t>
      </w:r>
      <w:r>
        <w:rPr>
          <w:bCs/>
          <w:sz w:val="28"/>
          <w:szCs w:val="28"/>
        </w:rPr>
        <w:t xml:space="preserve">xin </w:t>
      </w:r>
      <w:r>
        <w:rPr>
          <w:bCs/>
          <w:iCs/>
          <w:sz w:val="28"/>
          <w:szCs w:val="28"/>
        </w:rPr>
        <w:t xml:space="preserve">(cơ quan có thẩm quyền) </w:t>
      </w:r>
      <w:r>
        <w:rPr>
          <w:bCs/>
          <w:sz w:val="28"/>
          <w:szCs w:val="28"/>
        </w:rPr>
        <w:t>xác nhận ưu đãi cho dự án sản xuất sản phẩm công nghiệp hỗ trợ như sau:</w:t>
      </w:r>
    </w:p>
    <w:p w14:paraId="4B115F55" w14:textId="77777777" w:rsidR="00715458" w:rsidRDefault="00715458" w:rsidP="00715458">
      <w:pPr>
        <w:pStyle w:val="NormalWeb"/>
        <w:widowControl w:val="0"/>
        <w:spacing w:before="0" w:beforeAutospacing="0" w:after="0" w:afterAutospacing="0" w:line="264" w:lineRule="auto"/>
        <w:ind w:firstLine="709"/>
        <w:jc w:val="both"/>
        <w:rPr>
          <w:bCs/>
          <w:sz w:val="28"/>
          <w:szCs w:val="28"/>
        </w:rPr>
      </w:pPr>
      <w:r>
        <w:rPr>
          <w:bCs/>
          <w:sz w:val="28"/>
          <w:szCs w:val="28"/>
        </w:rPr>
        <w:t>- Loại sản phẩm (đánh dấu X vào ngành xác nhận ưu đãi):</w:t>
      </w:r>
    </w:p>
    <w:p w14:paraId="74831EF6" w14:textId="77777777" w:rsidR="00715458" w:rsidRDefault="00715458" w:rsidP="00715458">
      <w:pPr>
        <w:pStyle w:val="NormalWeb"/>
        <w:widowControl w:val="0"/>
        <w:spacing w:before="0" w:beforeAutospacing="0" w:after="0" w:afterAutospacing="0" w:line="264" w:lineRule="auto"/>
        <w:ind w:firstLine="709"/>
        <w:jc w:val="both"/>
        <w:rPr>
          <w:bCs/>
          <w:sz w:val="28"/>
          <w:szCs w:val="28"/>
        </w:rPr>
      </w:pPr>
      <w:r>
        <w:rPr>
          <w:bCs/>
          <w:sz w:val="28"/>
          <w:szCs w:val="28"/>
        </w:rPr>
        <w:t xml:space="preserve">Dệt may </w:t>
      </w:r>
      <w:r>
        <w:rPr>
          <w:bCs/>
          <w:sz w:val="28"/>
          <w:szCs w:val="28"/>
        </w:rPr>
        <w:tab/>
      </w:r>
      <w:r>
        <w:rPr>
          <w:bCs/>
          <w:sz w:val="28"/>
          <w:szCs w:val="28"/>
        </w:rPr>
        <w:tab/>
      </w:r>
      <w:r>
        <w:rPr>
          <w:bCs/>
          <w:sz w:val="28"/>
          <w:szCs w:val="28"/>
        </w:rPr>
        <w:tab/>
        <w:t>□</w:t>
      </w:r>
      <w:r>
        <w:rPr>
          <w:bCs/>
          <w:sz w:val="28"/>
          <w:szCs w:val="28"/>
        </w:rPr>
        <w:tab/>
        <w:t>Cơ khí chế tạo</w:t>
      </w:r>
      <w:r>
        <w:rPr>
          <w:bCs/>
          <w:sz w:val="28"/>
          <w:szCs w:val="28"/>
        </w:rPr>
        <w:tab/>
      </w:r>
      <w:r>
        <w:rPr>
          <w:bCs/>
          <w:sz w:val="28"/>
          <w:szCs w:val="28"/>
        </w:rPr>
        <w:tab/>
      </w:r>
      <w:r>
        <w:rPr>
          <w:bCs/>
          <w:sz w:val="28"/>
          <w:szCs w:val="28"/>
        </w:rPr>
        <w:tab/>
        <w:t>□</w:t>
      </w:r>
    </w:p>
    <w:p w14:paraId="6547B076" w14:textId="77777777" w:rsidR="00715458" w:rsidRDefault="00715458" w:rsidP="00715458">
      <w:pPr>
        <w:pStyle w:val="NormalWeb"/>
        <w:widowControl w:val="0"/>
        <w:spacing w:before="0" w:beforeAutospacing="0" w:after="0" w:afterAutospacing="0" w:line="264" w:lineRule="auto"/>
        <w:ind w:firstLine="709"/>
        <w:jc w:val="both"/>
        <w:rPr>
          <w:bCs/>
          <w:sz w:val="28"/>
          <w:szCs w:val="28"/>
        </w:rPr>
      </w:pPr>
      <w:r>
        <w:rPr>
          <w:bCs/>
          <w:sz w:val="28"/>
          <w:szCs w:val="28"/>
        </w:rPr>
        <w:t>Da giày</w:t>
      </w:r>
      <w:r>
        <w:rPr>
          <w:bCs/>
          <w:sz w:val="28"/>
          <w:szCs w:val="28"/>
        </w:rPr>
        <w:tab/>
      </w:r>
      <w:r>
        <w:rPr>
          <w:bCs/>
          <w:sz w:val="28"/>
          <w:szCs w:val="28"/>
        </w:rPr>
        <w:tab/>
      </w:r>
      <w:r>
        <w:rPr>
          <w:bCs/>
          <w:sz w:val="28"/>
          <w:szCs w:val="28"/>
        </w:rPr>
        <w:tab/>
        <w:t>□</w:t>
      </w:r>
      <w:r>
        <w:rPr>
          <w:bCs/>
          <w:sz w:val="28"/>
          <w:szCs w:val="28"/>
        </w:rPr>
        <w:tab/>
        <w:t>Sản xuất lắp ráp ô tô</w:t>
      </w:r>
      <w:r>
        <w:rPr>
          <w:bCs/>
          <w:sz w:val="28"/>
          <w:szCs w:val="28"/>
        </w:rPr>
        <w:tab/>
      </w:r>
      <w:r>
        <w:rPr>
          <w:bCs/>
          <w:sz w:val="28"/>
          <w:szCs w:val="28"/>
        </w:rPr>
        <w:tab/>
        <w:t>□</w:t>
      </w:r>
    </w:p>
    <w:p w14:paraId="0A498AB1" w14:textId="77777777" w:rsidR="00715458" w:rsidRDefault="00715458" w:rsidP="00715458">
      <w:pPr>
        <w:pStyle w:val="NormalWeb"/>
        <w:widowControl w:val="0"/>
        <w:spacing w:before="0" w:beforeAutospacing="0" w:after="0" w:afterAutospacing="0" w:line="264" w:lineRule="auto"/>
        <w:ind w:firstLine="709"/>
        <w:jc w:val="both"/>
        <w:rPr>
          <w:bCs/>
          <w:sz w:val="28"/>
          <w:szCs w:val="28"/>
        </w:rPr>
      </w:pPr>
      <w:r>
        <w:rPr>
          <w:bCs/>
          <w:sz w:val="28"/>
          <w:szCs w:val="28"/>
        </w:rPr>
        <w:t>Điện tử</w:t>
      </w:r>
      <w:r>
        <w:rPr>
          <w:bCs/>
          <w:sz w:val="28"/>
          <w:szCs w:val="28"/>
        </w:rPr>
        <w:tab/>
      </w:r>
      <w:r>
        <w:rPr>
          <w:bCs/>
          <w:sz w:val="28"/>
          <w:szCs w:val="28"/>
        </w:rPr>
        <w:tab/>
      </w:r>
      <w:r>
        <w:rPr>
          <w:bCs/>
          <w:sz w:val="28"/>
          <w:szCs w:val="28"/>
        </w:rPr>
        <w:tab/>
        <w:t>□</w:t>
      </w:r>
      <w:r>
        <w:rPr>
          <w:bCs/>
          <w:sz w:val="28"/>
          <w:szCs w:val="28"/>
        </w:rPr>
        <w:tab/>
        <w:t>Công nghệ cao</w:t>
      </w:r>
      <w:r>
        <w:rPr>
          <w:bCs/>
          <w:sz w:val="28"/>
          <w:szCs w:val="28"/>
        </w:rPr>
        <w:tab/>
      </w:r>
      <w:r>
        <w:rPr>
          <w:bCs/>
          <w:sz w:val="28"/>
          <w:szCs w:val="28"/>
        </w:rPr>
        <w:tab/>
      </w:r>
      <w:r>
        <w:rPr>
          <w:bCs/>
          <w:sz w:val="28"/>
          <w:szCs w:val="28"/>
        </w:rPr>
        <w:tab/>
        <w:t>□</w:t>
      </w:r>
    </w:p>
    <w:p w14:paraId="425A6A63" w14:textId="77777777" w:rsidR="00715458" w:rsidRDefault="00715458" w:rsidP="00715458">
      <w:pPr>
        <w:pStyle w:val="NormalWeb"/>
        <w:widowControl w:val="0"/>
        <w:spacing w:before="0" w:beforeAutospacing="0" w:after="0" w:afterAutospacing="0" w:line="264" w:lineRule="auto"/>
        <w:ind w:firstLine="709"/>
        <w:jc w:val="both"/>
        <w:rPr>
          <w:bCs/>
          <w:sz w:val="28"/>
          <w:szCs w:val="28"/>
        </w:rPr>
      </w:pPr>
      <w:r>
        <w:rPr>
          <w:bCs/>
          <w:sz w:val="28"/>
          <w:szCs w:val="28"/>
        </w:rPr>
        <w:t>- Giải trình sản phẩm theo Danh mục sản phẩm công nghiệp hỗ trợ ưu tiên phát triển:</w:t>
      </w:r>
    </w:p>
    <w:p w14:paraId="21B039C0" w14:textId="77777777" w:rsidR="00715458" w:rsidRDefault="00715458" w:rsidP="00715458">
      <w:pPr>
        <w:pStyle w:val="NormalWeb"/>
        <w:widowControl w:val="0"/>
        <w:spacing w:before="0" w:beforeAutospacing="0" w:after="0" w:afterAutospacing="0" w:line="264" w:lineRule="auto"/>
        <w:ind w:firstLine="709"/>
        <w:jc w:val="both"/>
        <w:rPr>
          <w:bCs/>
          <w:sz w:val="28"/>
          <w:szCs w:val="28"/>
        </w:rPr>
      </w:pPr>
      <w:r>
        <w:rPr>
          <w:bCs/>
          <w:sz w:val="28"/>
          <w:szCs w:val="28"/>
        </w:rPr>
        <w:t>......................................................................................................................</w:t>
      </w:r>
    </w:p>
    <w:p w14:paraId="00A42FCE" w14:textId="77777777" w:rsidR="00715458" w:rsidRDefault="00715458" w:rsidP="00715458">
      <w:pPr>
        <w:pStyle w:val="NormalWeb"/>
        <w:widowControl w:val="0"/>
        <w:spacing w:before="0" w:beforeAutospacing="0" w:after="0" w:afterAutospacing="0" w:line="264" w:lineRule="auto"/>
        <w:ind w:firstLine="709"/>
        <w:jc w:val="both"/>
        <w:rPr>
          <w:bCs/>
          <w:sz w:val="28"/>
          <w:szCs w:val="28"/>
        </w:rPr>
      </w:pPr>
      <w:r>
        <w:rPr>
          <w:bCs/>
          <w:sz w:val="28"/>
          <w:szCs w:val="28"/>
        </w:rPr>
        <w:t>......................................................................................................................</w:t>
      </w:r>
    </w:p>
    <w:p w14:paraId="35CA9607" w14:textId="77777777" w:rsidR="00715458" w:rsidRDefault="00715458" w:rsidP="00715458">
      <w:pPr>
        <w:pStyle w:val="NormalWeb"/>
        <w:widowControl w:val="0"/>
        <w:spacing w:before="0" w:beforeAutospacing="0" w:after="0" w:afterAutospacing="0" w:line="264" w:lineRule="auto"/>
        <w:ind w:firstLine="709"/>
        <w:jc w:val="both"/>
        <w:rPr>
          <w:bCs/>
          <w:sz w:val="28"/>
          <w:szCs w:val="28"/>
        </w:rPr>
      </w:pPr>
      <w:r>
        <w:rPr>
          <w:bCs/>
          <w:sz w:val="28"/>
          <w:szCs w:val="28"/>
        </w:rPr>
        <w:t>......................................................................................................................</w:t>
      </w:r>
    </w:p>
    <w:p w14:paraId="37EA5A1E" w14:textId="77777777" w:rsidR="00715458" w:rsidRDefault="00715458" w:rsidP="00715458">
      <w:pPr>
        <w:pStyle w:val="NormalWeb"/>
        <w:widowControl w:val="0"/>
        <w:spacing w:before="0" w:beforeAutospacing="0" w:after="0" w:afterAutospacing="0" w:line="264" w:lineRule="auto"/>
        <w:ind w:firstLine="709"/>
        <w:jc w:val="both"/>
        <w:rPr>
          <w:bCs/>
          <w:sz w:val="28"/>
          <w:szCs w:val="28"/>
        </w:rPr>
      </w:pPr>
      <w:r>
        <w:rPr>
          <w:bCs/>
          <w:sz w:val="28"/>
          <w:szCs w:val="28"/>
        </w:rPr>
        <w:t>5. Các chính sách xin hưởng ưu đãi:</w:t>
      </w:r>
    </w:p>
    <w:p w14:paraId="34901275" w14:textId="77777777" w:rsidR="00715458" w:rsidRDefault="00715458" w:rsidP="00715458">
      <w:pPr>
        <w:pStyle w:val="NormalWeb"/>
        <w:widowControl w:val="0"/>
        <w:spacing w:before="0" w:beforeAutospacing="0" w:after="0" w:afterAutospacing="0" w:line="264" w:lineRule="auto"/>
        <w:ind w:firstLine="709"/>
        <w:jc w:val="both"/>
        <w:rPr>
          <w:bCs/>
          <w:sz w:val="28"/>
          <w:szCs w:val="28"/>
        </w:rPr>
      </w:pPr>
      <w:r>
        <w:rPr>
          <w:bCs/>
          <w:sz w:val="28"/>
          <w:szCs w:val="28"/>
        </w:rPr>
        <w:t xml:space="preserve"> (</w:t>
      </w:r>
      <w:r>
        <w:rPr>
          <w:bCs/>
          <w:iCs/>
          <w:sz w:val="28"/>
          <w:szCs w:val="28"/>
        </w:rPr>
        <w:t>Căn cứ vào Điều 12, Nghị định số 111/2015/NĐ-CP ngày 03 tháng 11 năm 2015 của Chính phủ về phát triển công nghiệp hỗ trợ, (tổ chức, cá nhân) liệt kê các chính sách xin hưởng ưu đãi</w:t>
      </w:r>
      <w:r>
        <w:rPr>
          <w:bCs/>
          <w:sz w:val="28"/>
          <w:szCs w:val="28"/>
        </w:rPr>
        <w:t>).</w:t>
      </w:r>
    </w:p>
    <w:p w14:paraId="1620D904" w14:textId="77777777" w:rsidR="00715458" w:rsidRDefault="00715458" w:rsidP="00715458">
      <w:pPr>
        <w:pStyle w:val="NormalWeb"/>
        <w:widowControl w:val="0"/>
        <w:spacing w:before="0" w:beforeAutospacing="0" w:after="0" w:afterAutospacing="0" w:line="264" w:lineRule="auto"/>
        <w:ind w:firstLine="709"/>
        <w:jc w:val="both"/>
        <w:rPr>
          <w:bCs/>
          <w:sz w:val="28"/>
          <w:szCs w:val="28"/>
        </w:rPr>
      </w:pPr>
      <w:r>
        <w:rPr>
          <w:bCs/>
          <w:sz w:val="28"/>
          <w:szCs w:val="28"/>
        </w:rPr>
        <w:t>6. Cam kết của tổ chức, cá nhân:</w:t>
      </w:r>
    </w:p>
    <w:p w14:paraId="05321F03" w14:textId="77777777" w:rsidR="00715458" w:rsidRDefault="00715458" w:rsidP="00715458">
      <w:pPr>
        <w:pStyle w:val="NormalWeb"/>
        <w:widowControl w:val="0"/>
        <w:spacing w:before="0" w:beforeAutospacing="0" w:after="0" w:afterAutospacing="0" w:line="264" w:lineRule="auto"/>
        <w:ind w:firstLine="709"/>
        <w:jc w:val="both"/>
        <w:rPr>
          <w:bCs/>
          <w:sz w:val="28"/>
          <w:szCs w:val="28"/>
        </w:rPr>
      </w:pPr>
      <w:r>
        <w:rPr>
          <w:bCs/>
          <w:sz w:val="28"/>
          <w:szCs w:val="28"/>
        </w:rPr>
        <w:t>- Sẽ có sản phẩm theo đăng ký đề nghị xác nhận ưu đãi trong thời gian 18 tháng kể từ thời điểm được xác nhận ưu đãi.</w:t>
      </w:r>
    </w:p>
    <w:p w14:paraId="6EDC5E2D" w14:textId="77777777" w:rsidR="00715458" w:rsidRDefault="00715458" w:rsidP="00715458">
      <w:pPr>
        <w:pStyle w:val="NormalWeb"/>
        <w:widowControl w:val="0"/>
        <w:spacing w:before="0" w:beforeAutospacing="0" w:after="0" w:afterAutospacing="0" w:line="264" w:lineRule="auto"/>
        <w:ind w:firstLine="709"/>
        <w:jc w:val="both"/>
        <w:rPr>
          <w:bCs/>
          <w:sz w:val="28"/>
          <w:szCs w:val="28"/>
        </w:rPr>
      </w:pPr>
      <w:r>
        <w:rPr>
          <w:bCs/>
          <w:sz w:val="28"/>
          <w:szCs w:val="28"/>
        </w:rPr>
        <w:t>- Báo cáo với cơ quan có thẩm quyền nếu có sự thay đổi về sản phẩm xin xác nhận đã được hưởng ưu đãi trong quá trình sản xuất.</w:t>
      </w:r>
    </w:p>
    <w:p w14:paraId="1715C502" w14:textId="77777777" w:rsidR="00715458" w:rsidRDefault="00715458" w:rsidP="00715458">
      <w:pPr>
        <w:pStyle w:val="NormalWeb"/>
        <w:widowControl w:val="0"/>
        <w:spacing w:before="0" w:beforeAutospacing="0" w:after="0" w:afterAutospacing="0" w:line="264" w:lineRule="auto"/>
        <w:ind w:firstLine="567"/>
        <w:jc w:val="both"/>
        <w:rPr>
          <w:bCs/>
          <w:sz w:val="28"/>
          <w:szCs w:val="28"/>
        </w:rPr>
      </w:pPr>
    </w:p>
    <w:tbl>
      <w:tblPr>
        <w:tblW w:w="0" w:type="auto"/>
        <w:tblLook w:val="01E0" w:firstRow="1" w:lastRow="1" w:firstColumn="1" w:lastColumn="1" w:noHBand="0" w:noVBand="0"/>
      </w:tblPr>
      <w:tblGrid>
        <w:gridCol w:w="3896"/>
        <w:gridCol w:w="5464"/>
      </w:tblGrid>
      <w:tr w:rsidR="00715458" w14:paraId="785F12DE" w14:textId="77777777" w:rsidTr="00EE1383">
        <w:tc>
          <w:tcPr>
            <w:tcW w:w="4068" w:type="dxa"/>
          </w:tcPr>
          <w:p w14:paraId="39339D7E" w14:textId="77777777" w:rsidR="00715458" w:rsidRDefault="00715458" w:rsidP="00EE1383">
            <w:pPr>
              <w:pStyle w:val="NormalWeb"/>
              <w:widowControl w:val="0"/>
              <w:spacing w:before="0" w:beforeAutospacing="0" w:after="0" w:afterAutospacing="0" w:line="264" w:lineRule="auto"/>
              <w:ind w:firstLine="567"/>
              <w:jc w:val="both"/>
              <w:rPr>
                <w:b/>
                <w:bCs/>
                <w:sz w:val="28"/>
                <w:szCs w:val="28"/>
              </w:rPr>
            </w:pPr>
          </w:p>
        </w:tc>
        <w:tc>
          <w:tcPr>
            <w:tcW w:w="5679" w:type="dxa"/>
          </w:tcPr>
          <w:p w14:paraId="0C2DB45B" w14:textId="77777777" w:rsidR="00715458" w:rsidRDefault="00715458" w:rsidP="00EE1383">
            <w:pPr>
              <w:pStyle w:val="NormalWeb"/>
              <w:widowControl w:val="0"/>
              <w:spacing w:before="0" w:beforeAutospacing="0" w:after="0" w:afterAutospacing="0" w:line="264" w:lineRule="auto"/>
              <w:jc w:val="center"/>
              <w:rPr>
                <w:bCs/>
                <w:sz w:val="28"/>
                <w:szCs w:val="28"/>
              </w:rPr>
            </w:pPr>
            <w:r>
              <w:rPr>
                <w:b/>
                <w:bCs/>
                <w:sz w:val="28"/>
                <w:szCs w:val="28"/>
              </w:rPr>
              <w:t>Đại diện tổ chức, cá nhân</w:t>
            </w:r>
          </w:p>
          <w:p w14:paraId="506CC8C5" w14:textId="77777777" w:rsidR="00715458" w:rsidRDefault="00715458" w:rsidP="00EE1383">
            <w:pPr>
              <w:pStyle w:val="NormalWeb"/>
              <w:widowControl w:val="0"/>
              <w:spacing w:before="0" w:beforeAutospacing="0" w:after="0" w:afterAutospacing="0" w:line="264" w:lineRule="auto"/>
              <w:jc w:val="center"/>
              <w:rPr>
                <w:bCs/>
                <w:sz w:val="28"/>
                <w:szCs w:val="28"/>
              </w:rPr>
            </w:pPr>
            <w:r>
              <w:rPr>
                <w:bCs/>
                <w:iCs/>
                <w:sz w:val="28"/>
                <w:szCs w:val="28"/>
              </w:rPr>
              <w:t>(Ký, ghi rõ họ tên và đóng dấu)</w:t>
            </w:r>
          </w:p>
        </w:tc>
      </w:tr>
    </w:tbl>
    <w:p w14:paraId="7263BEAA" w14:textId="77777777" w:rsidR="00715458" w:rsidRDefault="00715458" w:rsidP="00715458">
      <w:pPr>
        <w:pStyle w:val="NormalWeb"/>
        <w:widowControl w:val="0"/>
        <w:spacing w:before="0" w:beforeAutospacing="0" w:after="0" w:afterAutospacing="0" w:line="264" w:lineRule="auto"/>
        <w:ind w:firstLine="567"/>
        <w:jc w:val="both"/>
        <w:rPr>
          <w:bCs/>
          <w:sz w:val="28"/>
          <w:szCs w:val="28"/>
        </w:rPr>
      </w:pPr>
    </w:p>
    <w:p w14:paraId="77966EE0" w14:textId="77777777" w:rsidR="00715458" w:rsidRDefault="00715458" w:rsidP="00715458">
      <w:pPr>
        <w:pStyle w:val="NormalWeb"/>
        <w:widowControl w:val="0"/>
        <w:spacing w:before="0" w:beforeAutospacing="0" w:after="0" w:afterAutospacing="0" w:line="264" w:lineRule="auto"/>
        <w:ind w:firstLine="567"/>
        <w:jc w:val="both"/>
        <w:rPr>
          <w:bCs/>
          <w:sz w:val="28"/>
          <w:szCs w:val="28"/>
        </w:rPr>
      </w:pPr>
      <w:r>
        <w:rPr>
          <w:bCs/>
          <w:sz w:val="28"/>
          <w:szCs w:val="28"/>
        </w:rPr>
        <w:t>___________________</w:t>
      </w:r>
    </w:p>
    <w:p w14:paraId="61286F99" w14:textId="77777777" w:rsidR="00715458" w:rsidRDefault="00715458" w:rsidP="00715458">
      <w:pPr>
        <w:pStyle w:val="NormalWeb"/>
        <w:widowControl w:val="0"/>
        <w:spacing w:before="0" w:beforeAutospacing="0" w:after="0" w:afterAutospacing="0" w:line="264" w:lineRule="auto"/>
        <w:ind w:firstLine="567"/>
        <w:jc w:val="both"/>
        <w:rPr>
          <w:bCs/>
          <w:sz w:val="28"/>
          <w:szCs w:val="28"/>
        </w:rPr>
      </w:pPr>
      <w:r>
        <w:rPr>
          <w:bCs/>
          <w:sz w:val="28"/>
          <w:szCs w:val="28"/>
          <w:vertAlign w:val="superscript"/>
        </w:rPr>
        <w:t>1</w:t>
      </w:r>
      <w:r>
        <w:rPr>
          <w:bCs/>
          <w:sz w:val="28"/>
          <w:szCs w:val="28"/>
        </w:rPr>
        <w:t>Tên tổ chức, cá nhân xin xác nhận ưu đãi.</w:t>
      </w:r>
    </w:p>
    <w:p w14:paraId="674E33E5" w14:textId="77777777" w:rsidR="00715458" w:rsidRDefault="00715458" w:rsidP="00715458">
      <w:pPr>
        <w:pStyle w:val="NormalWeb"/>
        <w:widowControl w:val="0"/>
        <w:spacing w:before="0" w:beforeAutospacing="0" w:after="0" w:afterAutospacing="0" w:line="264" w:lineRule="auto"/>
        <w:ind w:firstLine="567"/>
        <w:jc w:val="both"/>
        <w:rPr>
          <w:sz w:val="28"/>
          <w:szCs w:val="28"/>
        </w:rPr>
      </w:pPr>
      <w:r>
        <w:rPr>
          <w:bCs/>
          <w:sz w:val="28"/>
          <w:szCs w:val="28"/>
          <w:vertAlign w:val="superscript"/>
        </w:rPr>
        <w:t xml:space="preserve">2 </w:t>
      </w:r>
      <w:r>
        <w:rPr>
          <w:bCs/>
          <w:sz w:val="28"/>
          <w:szCs w:val="28"/>
        </w:rPr>
        <w:t>Bộ Công Thương hoặc tên cơ quan có thẩm quyền xác nhận ưu đãi.</w:t>
      </w:r>
    </w:p>
    <w:p w14:paraId="1E2769DC" w14:textId="77777777" w:rsidR="002148D8" w:rsidRDefault="002148D8"/>
    <w:sectPr w:rsidR="00214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58"/>
    <w:rsid w:val="002148D8"/>
    <w:rsid w:val="00715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D8BB0"/>
  <w15:chartTrackingRefBased/>
  <w15:docId w15:val="{1A61B5AF-C197-4364-8D0D-928E52032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458"/>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alibri" w:eastAsia="Calibri" w:hAnsi="Calibri"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715458"/>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uiPriority w:val="99"/>
    <w:rsid w:val="0071545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2890</Characters>
  <Application>Microsoft Office Word</Application>
  <DocSecurity>0</DocSecurity>
  <Lines>24</Lines>
  <Paragraphs>6</Paragraphs>
  <ScaleCrop>false</ScaleCrop>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2021-07-13T04:23:00Z</dcterms:created>
  <dcterms:modified xsi:type="dcterms:W3CDTF">2021-07-13T04:23:00Z</dcterms:modified>
</cp:coreProperties>
</file>