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E09" w:rsidRDefault="00FC0E09" w:rsidP="00FC0E09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Phụ lục 5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9"/>
        <w:gridCol w:w="5361"/>
      </w:tblGrid>
      <w:tr w:rsidR="00FC0E09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09" w:rsidRDefault="00FC0E09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………(2)……..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09" w:rsidRDefault="00FC0E09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Độc lập - Tự do - Hạnh phúc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</w:tc>
      </w:tr>
      <w:tr w:rsidR="00FC0E09" w:rsidTr="005E6F2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09" w:rsidRDefault="00FC0E09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Số: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……./…….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09" w:rsidRDefault="00FC0E09" w:rsidP="005E6F2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………..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vi-VN"/>
              </w:rPr>
              <w:t>, ngày  tháng  năm</w:t>
            </w:r>
          </w:p>
        </w:tc>
      </w:tr>
    </w:tbl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FC0E09" w:rsidRDefault="00FC0E09" w:rsidP="00FC0E0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GIẤY ĐỀ NGHỊ</w:t>
      </w:r>
    </w:p>
    <w:p w:rsidR="00FC0E09" w:rsidRDefault="00FC0E09" w:rsidP="00FC0E0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_name_name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TIẾP TỤC CÔNG BỐ ĐƯA TRẠM DỪNG NGHỈ VÀO KHAI THÁC</w:t>
      </w:r>
      <w:bookmarkEnd w:id="0"/>
    </w:p>
    <w:p w:rsidR="00FC0E09" w:rsidRDefault="00FC0E09" w:rsidP="00FC0E0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 (1) …………………………..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khai thác trạm dừng nghỉ: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(2):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……………………………………………..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Tên giao dịch quốc tế (nếu có):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…………………………………………………………………..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Trụ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………………………………………………………………………………………………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Số điện thoại (Fax):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……………………………………………………………………………….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Giấy chứng nhận đăng ký kinh doanh số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……………. d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o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cấp ngày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 t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háng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năm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……………………..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Đơn vị hiện đang quản lý, khai thác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: … (3)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theo Quyết định công bố đưa trạm dừng nghỉ vào khai thác số.... ngày.... tháng...năm...c</w:t>
      </w:r>
      <w:r>
        <w:rPr>
          <w:rFonts w:ascii="Arial" w:eastAsia="Times New Roman" w:hAnsi="Arial" w:cs="Arial"/>
          <w:color w:val="000000"/>
          <w:sz w:val="20"/>
          <w:szCs w:val="20"/>
        </w:rPr>
        <w:t>ủ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a ....(1) thời gian được phép khai thác đến ngày... tháng.... năm</w:t>
      </w:r>
      <w:r>
        <w:rPr>
          <w:rFonts w:ascii="Arial" w:eastAsia="Times New Roman" w:hAnsi="Arial" w:cs="Arial"/>
          <w:color w:val="000000"/>
          <w:sz w:val="20"/>
          <w:szCs w:val="20"/>
        </w:rPr>
        <w:t>......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Sau khi xem xét các quy định tại QCVN 43:2012/BGTVT Quy chu</w:t>
      </w:r>
      <w:r>
        <w:rPr>
          <w:rFonts w:ascii="Arial" w:eastAsia="Times New Roman" w:hAnsi="Arial" w:cs="Arial"/>
          <w:color w:val="000000"/>
          <w:sz w:val="20"/>
          <w:szCs w:val="20"/>
        </w:rPr>
        <w:t>ẩ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 kỹ th</w:t>
      </w:r>
      <w:r>
        <w:rPr>
          <w:rFonts w:ascii="Arial" w:eastAsia="Times New Roman" w:hAnsi="Arial" w:cs="Arial"/>
          <w:color w:val="000000"/>
          <w:sz w:val="20"/>
          <w:szCs w:val="20"/>
        </w:rPr>
        <w:t>u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ật qu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c gia về Trạm dừng nghỉ đường bộ, chúng tôi đ</w:t>
      </w:r>
      <w:r>
        <w:rPr>
          <w:rFonts w:ascii="Arial" w:eastAsia="Times New Roman" w:hAnsi="Arial" w:cs="Arial"/>
          <w:color w:val="000000"/>
          <w:sz w:val="20"/>
          <w:szCs w:val="20"/>
        </w:rPr>
        <w:t>ề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nghị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(1)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tiếp tục công bố đưa trạm dừng nghỉ</w:t>
      </w:r>
      <w:r>
        <w:rPr>
          <w:rFonts w:ascii="Arial" w:eastAsia="Times New Roman" w:hAnsi="Arial" w:cs="Arial"/>
          <w:color w:val="000000"/>
          <w:sz w:val="20"/>
          <w:szCs w:val="20"/>
        </w:rPr>
        <w:t> …..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(3).... đạt loại:</w:t>
      </w:r>
      <w:r>
        <w:rPr>
          <w:rFonts w:ascii="Arial" w:eastAsia="Times New Roman" w:hAnsi="Arial" w:cs="Arial"/>
          <w:color w:val="000000"/>
          <w:sz w:val="20"/>
          <w:szCs w:val="20"/>
        </w:rPr>
        <w:t> …….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(4):</w:t>
      </w:r>
      <w:r>
        <w:rPr>
          <w:rFonts w:ascii="Arial" w:eastAsia="Times New Roman" w:hAnsi="Arial" w:cs="Arial"/>
          <w:color w:val="000000"/>
          <w:sz w:val="20"/>
          <w:szCs w:val="20"/>
        </w:rPr>
        <w:t> ………..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vào khai thác.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....(2).... cam kết những nội dung trên là đúng thực tế.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1"/>
        <w:gridCol w:w="4319"/>
      </w:tblGrid>
      <w:tr w:rsidR="00FC0E09" w:rsidTr="005E6F20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09" w:rsidRDefault="00FC0E09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FC0E09" w:rsidRDefault="00FC0E09" w:rsidP="005E6F2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t>Nơi nhận: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val="vi-VN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 Như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trên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;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  <w:t>-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vi-VN"/>
              </w:rPr>
              <w:t>Lưu.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0E09" w:rsidRDefault="00FC0E09" w:rsidP="005E6F2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đơn vị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(K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ý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 tên, đóng dấu)</w:t>
            </w:r>
          </w:p>
        </w:tc>
      </w:tr>
    </w:tbl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Hướng d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ẫ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n ghi: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(1)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Gửi S</w:t>
      </w:r>
      <w:r>
        <w:rPr>
          <w:rFonts w:ascii="Arial" w:eastAsia="Times New Roman" w:hAnsi="Arial" w:cs="Arial"/>
          <w:color w:val="000000"/>
          <w:sz w:val="20"/>
          <w:szCs w:val="20"/>
        </w:rPr>
        <w:t>ở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 GTVT, Tổng cục Đường bộ Việt Nam (đ</w:t>
      </w:r>
      <w:r>
        <w:rPr>
          <w:rFonts w:ascii="Arial" w:eastAsia="Times New Roman" w:hAnsi="Arial" w:cs="Arial"/>
          <w:color w:val="000000"/>
          <w:sz w:val="20"/>
          <w:szCs w:val="20"/>
        </w:rPr>
        <w:t>ố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i với trạm dừng nghỉ trên quốc lộ)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(2)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đơn vị khai thác trạm dừng nghỉ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(3)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Ghi tên Trạm dừng ngh</w:t>
      </w:r>
      <w:r>
        <w:rPr>
          <w:rFonts w:ascii="Arial" w:eastAsia="Times New Roman" w:hAnsi="Arial" w:cs="Arial"/>
          <w:color w:val="000000"/>
          <w:sz w:val="20"/>
          <w:szCs w:val="20"/>
        </w:rPr>
        <w:t>ỉ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(4) 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Ghi loại trạm dừng nghỉ đề nghị c</w:t>
      </w:r>
      <w:r>
        <w:rPr>
          <w:rFonts w:ascii="Arial" w:eastAsia="Times New Roman" w:hAnsi="Arial" w:cs="Arial"/>
          <w:color w:val="000000"/>
          <w:sz w:val="20"/>
          <w:szCs w:val="20"/>
        </w:rPr>
        <w:t>ô</w:t>
      </w:r>
      <w:r>
        <w:rPr>
          <w:rFonts w:ascii="Arial" w:eastAsia="Times New Roman" w:hAnsi="Arial" w:cs="Arial"/>
          <w:color w:val="000000"/>
          <w:sz w:val="20"/>
          <w:szCs w:val="20"/>
          <w:lang w:val="vi-VN"/>
        </w:rPr>
        <w:t>ng bố</w:t>
      </w:r>
    </w:p>
    <w:p w:rsidR="00FC0E09" w:rsidRDefault="00FC0E09" w:rsidP="00FC0E0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:rsidR="00B5099C" w:rsidRDefault="00FC0E09" w:rsidP="00FC0E09"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  <w:bookmarkStart w:id="1" w:name="_GoBack"/>
      <w:bookmarkEnd w:id="1"/>
    </w:p>
    <w:sectPr w:rsidR="00B509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E09"/>
    <w:rsid w:val="00B5099C"/>
    <w:rsid w:val="00FC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E49597-E6A0-4BD1-B826-CDA019EA9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0E0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eastAsia="Calibri" w:cs="Calibri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Công Tuấn</dc:creator>
  <cp:keywords/>
  <dc:description/>
  <cp:lastModifiedBy>Phạm Công Tuấn</cp:lastModifiedBy>
  <cp:revision>1</cp:revision>
  <dcterms:created xsi:type="dcterms:W3CDTF">2021-07-13T02:48:00Z</dcterms:created>
  <dcterms:modified xsi:type="dcterms:W3CDTF">2021-07-13T02:48:00Z</dcterms:modified>
</cp:coreProperties>
</file>