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59BF" w14:textId="77777777" w:rsidR="00D05FE6" w:rsidRPr="00C26058" w:rsidRDefault="00D05FE6" w:rsidP="00D05FE6">
      <w:pPr>
        <w:widowControl w:val="0"/>
        <w:spacing w:after="0" w:line="264" w:lineRule="auto"/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i/>
          <w:color w:val="000000" w:themeColor="text1"/>
          <w:sz w:val="26"/>
          <w:szCs w:val="26"/>
          <w:lang w:val="vi-VN"/>
        </w:rPr>
        <w:t>M</w:t>
      </w:r>
      <w:r w:rsidRPr="00C26058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ẫ</w:t>
      </w:r>
      <w:r w:rsidRPr="00C26058">
        <w:rPr>
          <w:rFonts w:ascii="Times New Roman" w:hAnsi="Times New Roman"/>
          <w:b/>
          <w:bCs/>
          <w:i/>
          <w:color w:val="000000" w:themeColor="text1"/>
          <w:sz w:val="26"/>
          <w:szCs w:val="26"/>
          <w:lang w:val="vi-VN"/>
        </w:rPr>
        <w:t>u s</w:t>
      </w:r>
      <w:r w:rsidRPr="00C26058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ố</w:t>
      </w:r>
      <w:r w:rsidRPr="00C26058">
        <w:rPr>
          <w:rFonts w:ascii="Times New Roman" w:hAnsi="Times New Roman"/>
          <w:b/>
          <w:bCs/>
          <w:i/>
          <w:color w:val="000000" w:themeColor="text1"/>
          <w:sz w:val="26"/>
          <w:szCs w:val="26"/>
          <w:lang w:val="vi-VN"/>
        </w:rPr>
        <w:t xml:space="preserve"> 01</w:t>
      </w:r>
    </w:p>
    <w:tbl>
      <w:tblPr>
        <w:tblW w:w="5000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6226"/>
      </w:tblGrid>
      <w:tr w:rsidR="00D05FE6" w:rsidRPr="00C26058" w14:paraId="2B546092" w14:textId="77777777" w:rsidTr="001B764E">
        <w:tc>
          <w:tcPr>
            <w:tcW w:w="156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D664" w14:textId="77777777" w:rsidR="00D05FE6" w:rsidRPr="00C26058" w:rsidRDefault="00D05FE6" w:rsidP="001B764E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………..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(1)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………..</w:t>
            </w: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Số: 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…………</w:t>
            </w:r>
          </w:p>
        </w:tc>
        <w:tc>
          <w:tcPr>
            <w:tcW w:w="343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AAA5" w14:textId="77777777" w:rsidR="00D05FE6" w:rsidRPr="00C26058" w:rsidRDefault="00D05FE6" w:rsidP="001B764E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CỘNG HÒA XÃ HỘI CHỦ NGHĨA VIỆT NAM</w:t>
            </w: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14:paraId="5F0998B4" w14:textId="77777777" w:rsidR="00D05FE6" w:rsidRPr="00C26058" w:rsidRDefault="00D05FE6" w:rsidP="00D05FE6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</w:rPr>
        <w:t> </w:t>
      </w:r>
    </w:p>
    <w:p w14:paraId="0E341F2A" w14:textId="77777777" w:rsidR="00D05FE6" w:rsidRPr="00C26058" w:rsidRDefault="00D05FE6" w:rsidP="00D05FE6">
      <w:pPr>
        <w:widowControl w:val="0"/>
        <w:spacing w:after="0" w:line="264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>GIẤY Đ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Ề 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>NGHỊ</w:t>
      </w:r>
    </w:p>
    <w:p w14:paraId="009C45B5" w14:textId="77777777" w:rsidR="00D05FE6" w:rsidRPr="00C26058" w:rsidRDefault="00D05FE6" w:rsidP="00D05FE6">
      <w:pPr>
        <w:widowControl w:val="0"/>
        <w:spacing w:after="0" w:line="264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</w:rPr>
        <w:t>………….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vertAlign w:val="superscript"/>
        </w:rPr>
        <w:t>(2)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</w:rPr>
        <w:t>………….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>giấy chứng nh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</w:rPr>
        <w:t>ậ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 xml:space="preserve">n huấn 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</w:rPr>
        <w:t>l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>uy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</w:rPr>
        <w:t>ệ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>n kỹ thuật an toàn v</w:t>
      </w:r>
      <w:proofErr w:type="spellStart"/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</w:rPr>
        <w:t>ật</w:t>
      </w:r>
      <w:proofErr w:type="spellEnd"/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liệu nổ công nghiệp</w:t>
      </w:r>
    </w:p>
    <w:p w14:paraId="062AF41E" w14:textId="77777777" w:rsidR="00D05FE6" w:rsidRPr="00C26058" w:rsidRDefault="00D05FE6" w:rsidP="00D05FE6">
      <w:pPr>
        <w:widowControl w:val="0"/>
        <w:spacing w:after="0" w:line="264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Kính gửi: Sở Công Thương Long An</w:t>
      </w:r>
    </w:p>
    <w:p w14:paraId="38E3E1B1" w14:textId="77777777" w:rsidR="00D05FE6" w:rsidRPr="00C26058" w:rsidRDefault="00D05FE6" w:rsidP="00D05FE6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Tên cơ sở hoạt động vật liệu nổ công nghiệp, tiền chất thuốc nổ: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>……………</w:t>
      </w:r>
    </w:p>
    <w:p w14:paraId="19560A85" w14:textId="77777777" w:rsidR="00D05FE6" w:rsidRPr="00C26058" w:rsidRDefault="00D05FE6" w:rsidP="00D05FE6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Nơi đặt trụ sở chính: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>………………………………………………………..</w:t>
      </w:r>
    </w:p>
    <w:p w14:paraId="14DE41EC" w14:textId="77777777" w:rsidR="00D05FE6" w:rsidRPr="00C26058" w:rsidRDefault="00D05FE6" w:rsidP="00D05FE6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Điện thoại: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…………….. 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Fax: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…………………. 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Email: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>…………………..</w:t>
      </w:r>
    </w:p>
    <w:p w14:paraId="2D93B7A7" w14:textId="77777777" w:rsidR="00D05FE6" w:rsidRPr="00C26058" w:rsidRDefault="00D05FE6" w:rsidP="00D05FE6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Thực hiện Nghị định số 71/2018/NĐ-CP ngày 15 tháng 5 năm 2018 của Chính phủ về vật liệu nổ công nghiệp và tiền chất thuốc nổ.</w:t>
      </w:r>
    </w:p>
    <w:p w14:paraId="16F94EFF" w14:textId="77777777" w:rsidR="00D05FE6" w:rsidRPr="00C26058" w:rsidRDefault="00D05FE6" w:rsidP="00D05FE6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...</w:t>
      </w:r>
      <w:r w:rsidRPr="00C26058">
        <w:rPr>
          <w:rFonts w:ascii="Times New Roman" w:hAnsi="Times New Roman"/>
          <w:color w:val="000000" w:themeColor="text1"/>
          <w:sz w:val="26"/>
          <w:szCs w:val="26"/>
          <w:vertAlign w:val="superscript"/>
          <w:lang w:val="vi-VN"/>
        </w:rPr>
        <w:t>(1)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... đề nghị Sở Công Thương Long An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>………….</w:t>
      </w:r>
      <w:r w:rsidRPr="00C26058">
        <w:rPr>
          <w:rFonts w:ascii="Times New Roman" w:hAnsi="Times New Roman"/>
          <w:color w:val="000000" w:themeColor="text1"/>
          <w:sz w:val="26"/>
          <w:szCs w:val="26"/>
          <w:vertAlign w:val="superscript"/>
          <w:lang w:val="vi-VN"/>
        </w:rPr>
        <w:t>(2)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…….. 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giấy chứng nhận huấn luyện kỹ thuật an toàn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vật liệu nổ công nghiệp 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(danh sách kèm theo) cho các đối tượng liên quan tới hoạt động vật liệu nổ công nghiệp, tiền chất thuốc nổ của …</w:t>
      </w:r>
      <w:r w:rsidRPr="00C26058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(1)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..../.</w:t>
      </w:r>
    </w:p>
    <w:tbl>
      <w:tblPr>
        <w:tblW w:w="0" w:type="auto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D05FE6" w:rsidRPr="00C26058" w14:paraId="75E7436D" w14:textId="77777777" w:rsidTr="001B764E"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517E" w14:textId="77777777" w:rsidR="00D05FE6" w:rsidRPr="00C26058" w:rsidRDefault="00D05FE6" w:rsidP="001B764E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4C34" w14:textId="77777777" w:rsidR="00D05FE6" w:rsidRPr="00C26058" w:rsidRDefault="00D05FE6" w:rsidP="001B764E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……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vertAlign w:val="superscript"/>
                <w:lang w:val="vi-VN"/>
              </w:rPr>
              <w:t>(3)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 xml:space="preserve">……, 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ngày 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 xml:space="preserve">… 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tháng ... năm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 xml:space="preserve"> ……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……….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vi-VN"/>
              </w:rPr>
              <w:t>(4)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.....……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(Chữ ký, dấu)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br/>
            </w:r>
            <w:proofErr w:type="spellStart"/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Văn A</w:t>
            </w:r>
          </w:p>
        </w:tc>
      </w:tr>
    </w:tbl>
    <w:p w14:paraId="441292F3" w14:textId="77777777" w:rsidR="00D05FE6" w:rsidRPr="00C26058" w:rsidRDefault="00D05FE6" w:rsidP="00D05FE6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i/>
          <w:iCs/>
          <w:color w:val="000000" w:themeColor="text1"/>
          <w:sz w:val="26"/>
          <w:szCs w:val="26"/>
          <w:lang w:val="vi-VN"/>
        </w:rPr>
        <w:t>Hồ sơ gửi kèm theo:</w:t>
      </w:r>
      <w:r w:rsidRPr="00C26058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…………………………………….</w:t>
      </w:r>
    </w:p>
    <w:p w14:paraId="179C52EA" w14:textId="77777777" w:rsidR="00D05FE6" w:rsidRPr="00C26058" w:rsidRDefault="00D05FE6" w:rsidP="00D05FE6">
      <w:pPr>
        <w:widowControl w:val="0"/>
        <w:spacing w:after="0" w:line="264" w:lineRule="auto"/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  <w:lang w:val="vi-VN"/>
        </w:rPr>
      </w:pPr>
    </w:p>
    <w:p w14:paraId="63259E4B" w14:textId="77777777" w:rsidR="00D05FE6" w:rsidRPr="00C26058" w:rsidRDefault="00D05FE6" w:rsidP="00D05FE6">
      <w:pPr>
        <w:widowControl w:val="0"/>
        <w:spacing w:after="0" w:line="264" w:lineRule="auto"/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  <w:lang w:val="vi-VN"/>
        </w:rPr>
      </w:pPr>
    </w:p>
    <w:p w14:paraId="3536816F" w14:textId="77777777" w:rsidR="00D05FE6" w:rsidRPr="00C26058" w:rsidRDefault="00D05FE6" w:rsidP="00D05FE6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  <w:lang w:val="vi-VN"/>
        </w:rPr>
        <w:t>Chú thích:</w:t>
      </w:r>
    </w:p>
    <w:p w14:paraId="07103F2B" w14:textId="77777777" w:rsidR="00D05FE6" w:rsidRPr="00C26058" w:rsidRDefault="00D05FE6" w:rsidP="00D05FE6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vertAlign w:val="superscript"/>
          <w:lang w:val="vi-VN"/>
        </w:rPr>
        <w:t>(1)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Tên tổ chức, doanh nghiệp (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>V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í dụ: Công ty A);</w:t>
      </w:r>
    </w:p>
    <w:p w14:paraId="1553FECF" w14:textId="77777777" w:rsidR="00D05FE6" w:rsidRPr="00C26058" w:rsidRDefault="00D05FE6" w:rsidP="00D05FE6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vertAlign w:val="superscript"/>
          <w:lang w:val="vi-VN"/>
        </w:rPr>
        <w:t>(2)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Nội dung đề nghị (Ví dụ: Kiểm tra, cấp hoặc huấn luyện, kiểm tra, cấp hoặc cấp lại);</w:t>
      </w:r>
    </w:p>
    <w:p w14:paraId="526308CA" w14:textId="77777777" w:rsidR="00D05FE6" w:rsidRPr="00C26058" w:rsidRDefault="00D05FE6" w:rsidP="00D05FE6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vertAlign w:val="superscript"/>
          <w:lang w:val="vi-VN"/>
        </w:rPr>
        <w:t>(3)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Địa danh, n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>ơ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i đặt trụ sở chính của tổ chức, doanh nghiệp (Ví dụ: Quảng Ninh);</w:t>
      </w:r>
    </w:p>
    <w:p w14:paraId="3C551310" w14:textId="77777777" w:rsidR="00D05FE6" w:rsidRPr="00C26058" w:rsidRDefault="00D05FE6" w:rsidP="00D05FE6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vertAlign w:val="superscript"/>
          <w:lang w:val="vi-VN"/>
        </w:rPr>
        <w:t>(4)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Ghi quyền hạn, chức vụ của người ký.</w:t>
      </w:r>
    </w:p>
    <w:p w14:paraId="1B4119D5" w14:textId="77777777" w:rsidR="0087613E" w:rsidRDefault="0087613E"/>
    <w:sectPr w:rsidR="0087613E" w:rsidSect="000257D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E6"/>
    <w:rsid w:val="000257D5"/>
    <w:rsid w:val="0087613E"/>
    <w:rsid w:val="00C744DB"/>
    <w:rsid w:val="00D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10D4"/>
  <w15:chartTrackingRefBased/>
  <w15:docId w15:val="{F4AE936F-E8C9-4FA3-89F5-E84B74EE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FE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2021-02-22T09:44:00Z</dcterms:created>
  <dcterms:modified xsi:type="dcterms:W3CDTF">2021-02-22T09:45:00Z</dcterms:modified>
</cp:coreProperties>
</file>